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65" w:rsidRDefault="00C20065" w:rsidP="00C20065">
      <w:pPr>
        <w:spacing w:after="0"/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DB68749" wp14:editId="6E70E9BD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065" w:rsidRDefault="00C20065" w:rsidP="00C20065">
      <w:pPr>
        <w:spacing w:after="0"/>
        <w:rPr>
          <w:sz w:val="24"/>
          <w:szCs w:val="24"/>
        </w:rPr>
      </w:pPr>
    </w:p>
    <w:p w:rsidR="00C20065" w:rsidRPr="00D94EA0" w:rsidRDefault="00C20065" w:rsidP="00C20065">
      <w:pPr>
        <w:spacing w:after="0"/>
        <w:jc w:val="center"/>
        <w:rPr>
          <w:sz w:val="24"/>
          <w:szCs w:val="24"/>
        </w:rPr>
      </w:pPr>
      <w:r w:rsidRPr="00D94EA0">
        <w:rPr>
          <w:sz w:val="24"/>
          <w:szCs w:val="24"/>
        </w:rPr>
        <w:t>Ulica dr. Franje Tuđmana 5, 23232 NIN</w:t>
      </w:r>
    </w:p>
    <w:p w:rsidR="00C20065" w:rsidRDefault="00C20065" w:rsidP="00C20065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D94EA0">
        <w:rPr>
          <w:sz w:val="24"/>
          <w:szCs w:val="24"/>
        </w:rPr>
        <w:t xml:space="preserve">Tel./fax: 023 264 196 </w:t>
      </w:r>
      <w:r>
        <w:rPr>
          <w:sz w:val="24"/>
          <w:szCs w:val="24"/>
        </w:rPr>
        <w:t xml:space="preserve">  </w:t>
      </w:r>
      <w:r w:rsidRPr="00D94EA0">
        <w:rPr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r w:rsidRPr="00D94EA0">
        <w:rPr>
          <w:sz w:val="24"/>
          <w:szCs w:val="24"/>
        </w:rPr>
        <w:t>morskavila@optinet.hr. OIB: 52231121132</w:t>
      </w:r>
    </w:p>
    <w:p w:rsidR="00C20065" w:rsidRPr="00D94EA0" w:rsidRDefault="00C20065" w:rsidP="00C20065">
      <w:pPr>
        <w:spacing w:after="0"/>
        <w:rPr>
          <w:sz w:val="24"/>
          <w:szCs w:val="24"/>
        </w:rPr>
      </w:pPr>
    </w:p>
    <w:p w:rsidR="00C20065" w:rsidRPr="00D94EA0" w:rsidRDefault="00C20065" w:rsidP="00C20065">
      <w:pPr>
        <w:spacing w:after="0"/>
        <w:jc w:val="center"/>
        <w:rPr>
          <w:sz w:val="24"/>
          <w:szCs w:val="24"/>
        </w:rPr>
      </w:pPr>
    </w:p>
    <w:p w:rsidR="00C20065" w:rsidRPr="00030B22" w:rsidRDefault="00C20065" w:rsidP="00C20065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Pr="00030B22">
        <w:rPr>
          <w:b/>
          <w:sz w:val="28"/>
          <w:szCs w:val="28"/>
        </w:rPr>
        <w:t>ZAPISNIK</w:t>
      </w:r>
    </w:p>
    <w:p w:rsidR="00C20065" w:rsidRDefault="006A54E7" w:rsidP="00C20065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 34</w:t>
      </w:r>
      <w:r w:rsidR="00C20065" w:rsidRPr="006B71DB">
        <w:rPr>
          <w:b/>
          <w:sz w:val="24"/>
          <w:szCs w:val="24"/>
        </w:rPr>
        <w:t>.</w:t>
      </w:r>
      <w:r w:rsidR="00C20065" w:rsidRPr="00847BDB">
        <w:rPr>
          <w:sz w:val="24"/>
          <w:szCs w:val="24"/>
        </w:rPr>
        <w:t xml:space="preserve"> sjednice Upravnog vijeća Dječjeg vrtića „Morska vila“ održane </w:t>
      </w:r>
      <w:r w:rsidR="00C20065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   20. srpnja</w:t>
      </w:r>
      <w:r w:rsidR="00C20065">
        <w:rPr>
          <w:sz w:val="24"/>
          <w:szCs w:val="24"/>
        </w:rPr>
        <w:t xml:space="preserve"> 2020. godine u 11.00 sati, </w:t>
      </w:r>
      <w:r w:rsidR="00C20065" w:rsidRPr="00847BDB">
        <w:rPr>
          <w:sz w:val="24"/>
          <w:szCs w:val="24"/>
        </w:rPr>
        <w:t>u prostorijama Dječjeg vrtića „Morska vila“ Nin</w:t>
      </w:r>
    </w:p>
    <w:p w:rsidR="00C20065" w:rsidRDefault="00C20065" w:rsidP="00C20065">
      <w:pPr>
        <w:spacing w:after="0"/>
        <w:jc w:val="center"/>
        <w:rPr>
          <w:sz w:val="24"/>
          <w:szCs w:val="24"/>
        </w:rPr>
      </w:pPr>
    </w:p>
    <w:p w:rsidR="00C20065" w:rsidRPr="00D94EA0" w:rsidRDefault="00C20065" w:rsidP="00C20065">
      <w:pPr>
        <w:spacing w:after="0"/>
        <w:rPr>
          <w:sz w:val="24"/>
          <w:szCs w:val="24"/>
        </w:rPr>
      </w:pPr>
      <w:r w:rsidRPr="00D94EA0">
        <w:rPr>
          <w:sz w:val="24"/>
          <w:szCs w:val="24"/>
        </w:rPr>
        <w:t>Nazočni članovi Upravnog vijeća:</w:t>
      </w:r>
    </w:p>
    <w:p w:rsidR="00C20065" w:rsidRDefault="00C20065" w:rsidP="00C200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Željko Radošević – predsjednik  </w:t>
      </w:r>
    </w:p>
    <w:p w:rsidR="00C20065" w:rsidRDefault="00C20065" w:rsidP="00C200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Linda </w:t>
      </w:r>
      <w:proofErr w:type="spellStart"/>
      <w:r>
        <w:rPr>
          <w:sz w:val="24"/>
          <w:szCs w:val="24"/>
        </w:rPr>
        <w:t>Maraš</w:t>
      </w:r>
      <w:proofErr w:type="spellEnd"/>
      <w:r>
        <w:rPr>
          <w:sz w:val="24"/>
          <w:szCs w:val="24"/>
        </w:rPr>
        <w:t xml:space="preserve"> – član</w:t>
      </w:r>
    </w:p>
    <w:p w:rsidR="00C20065" w:rsidRDefault="00C20065" w:rsidP="00C200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Ivica </w:t>
      </w:r>
      <w:proofErr w:type="spellStart"/>
      <w:r>
        <w:rPr>
          <w:sz w:val="24"/>
          <w:szCs w:val="24"/>
        </w:rPr>
        <w:t>Stulić</w:t>
      </w:r>
      <w:proofErr w:type="spellEnd"/>
      <w:r>
        <w:rPr>
          <w:sz w:val="24"/>
          <w:szCs w:val="24"/>
        </w:rPr>
        <w:t xml:space="preserve"> – član   (odsutan)</w:t>
      </w:r>
    </w:p>
    <w:p w:rsidR="00C20065" w:rsidRDefault="006A54E7" w:rsidP="00C20065">
      <w:pPr>
        <w:spacing w:after="0"/>
        <w:rPr>
          <w:sz w:val="24"/>
          <w:szCs w:val="24"/>
        </w:rPr>
      </w:pPr>
      <w:r>
        <w:rPr>
          <w:sz w:val="24"/>
          <w:szCs w:val="24"/>
        </w:rPr>
        <w:t>4. Dajana Peša – član</w:t>
      </w:r>
    </w:p>
    <w:p w:rsidR="00C20065" w:rsidRDefault="00C20065" w:rsidP="00C200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Gorana Žuvela - zapisničarka   </w:t>
      </w:r>
    </w:p>
    <w:p w:rsidR="006A54E7" w:rsidRDefault="006A54E7" w:rsidP="00C20065">
      <w:pPr>
        <w:spacing w:after="0"/>
        <w:rPr>
          <w:sz w:val="24"/>
          <w:szCs w:val="24"/>
        </w:rPr>
      </w:pPr>
    </w:p>
    <w:p w:rsidR="00C20065" w:rsidRPr="00D94EA0" w:rsidRDefault="00C20065" w:rsidP="00C20065">
      <w:pPr>
        <w:spacing w:after="0"/>
        <w:rPr>
          <w:sz w:val="24"/>
          <w:szCs w:val="24"/>
        </w:rPr>
      </w:pPr>
      <w:r w:rsidRPr="00D94EA0">
        <w:rPr>
          <w:sz w:val="24"/>
          <w:szCs w:val="24"/>
        </w:rPr>
        <w:t>Ostali nazočni:</w:t>
      </w:r>
    </w:p>
    <w:p w:rsidR="00C20065" w:rsidRDefault="00C20065" w:rsidP="00C20065">
      <w:pPr>
        <w:spacing w:after="0"/>
        <w:rPr>
          <w:sz w:val="24"/>
          <w:szCs w:val="24"/>
        </w:rPr>
      </w:pPr>
      <w:r>
        <w:rPr>
          <w:sz w:val="24"/>
          <w:szCs w:val="24"/>
        </w:rPr>
        <w:t>1. Irena Ćuk, ravnateljica Vrtića</w:t>
      </w:r>
    </w:p>
    <w:p w:rsidR="00C20065" w:rsidRDefault="00C20065" w:rsidP="00C20065">
      <w:pPr>
        <w:spacing w:after="0"/>
        <w:rPr>
          <w:sz w:val="24"/>
          <w:szCs w:val="24"/>
        </w:rPr>
      </w:pPr>
    </w:p>
    <w:p w:rsidR="00C20065" w:rsidRPr="00750569" w:rsidRDefault="00C20065" w:rsidP="00C20065">
      <w:pPr>
        <w:spacing w:after="0"/>
        <w:rPr>
          <w:b/>
          <w:sz w:val="24"/>
          <w:szCs w:val="24"/>
        </w:rPr>
      </w:pPr>
      <w:r w:rsidRPr="00750569">
        <w:rPr>
          <w:b/>
          <w:sz w:val="24"/>
          <w:szCs w:val="24"/>
        </w:rPr>
        <w:t>Dnevni red:</w:t>
      </w:r>
    </w:p>
    <w:p w:rsidR="00C20065" w:rsidRPr="006A54E7" w:rsidRDefault="006A54E7" w:rsidP="006A54E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6A54E7">
        <w:rPr>
          <w:sz w:val="24"/>
          <w:szCs w:val="24"/>
        </w:rPr>
        <w:t>Usvajanje zapisnika s 33</w:t>
      </w:r>
      <w:r w:rsidR="00C20065" w:rsidRPr="006A54E7">
        <w:rPr>
          <w:sz w:val="24"/>
          <w:szCs w:val="24"/>
        </w:rPr>
        <w:t>. sjednice Upravnog vijeća</w:t>
      </w:r>
    </w:p>
    <w:p w:rsidR="006A54E7" w:rsidRPr="006A54E7" w:rsidRDefault="006A54E7" w:rsidP="006A54E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6A54E7">
        <w:rPr>
          <w:sz w:val="24"/>
          <w:szCs w:val="24"/>
        </w:rPr>
        <w:t>Izvještaj o Financijskom poslovanju Vrtića za razdoblje siječanj – lipanj 2020. godine</w:t>
      </w:r>
    </w:p>
    <w:p w:rsidR="006A54E7" w:rsidRPr="006A54E7" w:rsidRDefault="006A54E7" w:rsidP="006A54E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6A54E7">
        <w:rPr>
          <w:sz w:val="24"/>
          <w:szCs w:val="24"/>
        </w:rPr>
        <w:t>Donošenje Odluke na temelju objavljenog natječaja za prijem  u radni odnos odgajateljice na neodređeno vrijeme.</w:t>
      </w:r>
    </w:p>
    <w:p w:rsidR="006A54E7" w:rsidRDefault="006A54E7" w:rsidP="006A54E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6A54E7">
        <w:rPr>
          <w:sz w:val="24"/>
          <w:szCs w:val="24"/>
        </w:rPr>
        <w:t>Razno</w:t>
      </w:r>
    </w:p>
    <w:p w:rsidR="006A54E7" w:rsidRDefault="006A54E7" w:rsidP="006A54E7">
      <w:pPr>
        <w:spacing w:after="0"/>
        <w:rPr>
          <w:sz w:val="24"/>
          <w:szCs w:val="24"/>
        </w:rPr>
      </w:pPr>
    </w:p>
    <w:p w:rsidR="006A54E7" w:rsidRPr="006A54E7" w:rsidRDefault="006A54E7" w:rsidP="006A54E7">
      <w:pPr>
        <w:spacing w:after="0"/>
        <w:rPr>
          <w:b/>
          <w:sz w:val="24"/>
          <w:szCs w:val="24"/>
        </w:rPr>
      </w:pPr>
      <w:r w:rsidRPr="006A54E7">
        <w:rPr>
          <w:b/>
          <w:sz w:val="24"/>
          <w:szCs w:val="24"/>
        </w:rPr>
        <w:t>Ad1.) Usvajanje zapisnika s 33. sjednice Upravnog vijeća</w:t>
      </w:r>
    </w:p>
    <w:p w:rsidR="006A54E7" w:rsidRDefault="006A54E7" w:rsidP="006A54E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Na zapisnik s 33. sjednice Upravnog vijeća nema primjedbi te </w:t>
      </w:r>
      <w:r w:rsidRPr="006A54E7">
        <w:rPr>
          <w:b/>
          <w:sz w:val="24"/>
          <w:szCs w:val="24"/>
        </w:rPr>
        <w:t>je Zapisnik</w:t>
      </w:r>
      <w:r>
        <w:rPr>
          <w:sz w:val="24"/>
          <w:szCs w:val="24"/>
        </w:rPr>
        <w:t xml:space="preserve"> </w:t>
      </w:r>
      <w:r w:rsidRPr="006A54E7">
        <w:rPr>
          <w:b/>
          <w:sz w:val="24"/>
          <w:szCs w:val="24"/>
        </w:rPr>
        <w:t xml:space="preserve">verificiran </w:t>
      </w:r>
      <w:r>
        <w:rPr>
          <w:b/>
          <w:sz w:val="24"/>
          <w:szCs w:val="24"/>
        </w:rPr>
        <w:t xml:space="preserve">         </w:t>
      </w:r>
      <w:r w:rsidRPr="006A54E7">
        <w:rPr>
          <w:b/>
          <w:sz w:val="24"/>
          <w:szCs w:val="24"/>
        </w:rPr>
        <w:t>jednoglasno s četiri glasa “ZA“.</w:t>
      </w:r>
    </w:p>
    <w:p w:rsidR="006A54E7" w:rsidRDefault="006A54E7" w:rsidP="006A54E7">
      <w:pPr>
        <w:spacing w:after="0"/>
        <w:rPr>
          <w:b/>
          <w:sz w:val="24"/>
          <w:szCs w:val="24"/>
        </w:rPr>
      </w:pPr>
    </w:p>
    <w:p w:rsidR="006A54E7" w:rsidRPr="006A54E7" w:rsidRDefault="006A54E7" w:rsidP="006A54E7">
      <w:pPr>
        <w:spacing w:after="0"/>
        <w:rPr>
          <w:b/>
          <w:sz w:val="24"/>
          <w:szCs w:val="24"/>
        </w:rPr>
      </w:pPr>
      <w:r w:rsidRPr="006A54E7">
        <w:rPr>
          <w:b/>
          <w:sz w:val="24"/>
          <w:szCs w:val="24"/>
        </w:rPr>
        <w:t>Ad2.)</w:t>
      </w:r>
      <w:r w:rsidRPr="006A54E7">
        <w:rPr>
          <w:sz w:val="24"/>
          <w:szCs w:val="24"/>
        </w:rPr>
        <w:t xml:space="preserve"> </w:t>
      </w:r>
      <w:r w:rsidRPr="006A54E7">
        <w:rPr>
          <w:b/>
          <w:sz w:val="24"/>
          <w:szCs w:val="24"/>
        </w:rPr>
        <w:t>Izvještaj o Financijskom poslovanju Vrtića za razdoblje siječanj – lipanj 2020. godine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7508" w:rsidRPr="00B37508" w:rsidRDefault="00B37508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7508">
        <w:rPr>
          <w:rFonts w:ascii="Times New Roman" w:eastAsia="Times New Roman" w:hAnsi="Times New Roman" w:cs="Times New Roman"/>
          <w:sz w:val="24"/>
          <w:szCs w:val="24"/>
          <w:lang w:eastAsia="hr-HR"/>
        </w:rPr>
        <w:t>Izvjestiteljica: Ravnateljica</w:t>
      </w:r>
      <w:r w:rsidR="006A54E7"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 001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prihodi poslovanja Dječjeg vrtića „Morska vila“ Nin za period od 01.01.do 30.06.2020. godine iznose 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1.113.981,11 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kn. -  indeks 264   </w:t>
      </w:r>
      <w:r w:rsidR="00B37508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prethodnu godinu.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 PRIHODI IZ PRORAČUNA     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132   - Prihodi iz  nadležnog proračuna za financiranje rashoda poslovanja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Iz proračuna Grada Nina doznačeno je 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928.069,08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. Prihodi se odnose na financiranje plaća i ostalih materijalnih prava radnika .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054  Prihodi iz drugih proračuna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znanosti i obrazovanja preko računa gradskog proračuna doznačilo je 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2.400,00 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  za javne potrebe (sufinanciranje Programa </w:t>
      </w:r>
      <w:proofErr w:type="spellStart"/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predškole</w:t>
      </w:r>
      <w:proofErr w:type="spellEnd"/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.Sredstva su utrošena namjenski, za nabavu didaktičkih sredstava. 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116   Prihodi po posebnim propisima  ( uplate roditelja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)-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 se na prihode od roditeljskih uplata za sufinanciranje smještaja , prehrane djece kazališne predstave, radni listići u iznosu 178.832,00 kn . Broj polaznika Vrtića se promijenio u odnosu na isti period 2019. godinu. Vrtić je u listopadu 2019. godine uselio u novu zgradu i povećao broj polaznika.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126 Prihodi od pruženih usluga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ove prihode spadaju sredstva od pruženih usluga (najam prostora) u iznosu od 4.680,00 kn  za privremeno korištenje prostora Vrtića, radi održavanja kraćeg sportskog programa, verificiranog od strane nadležnog ministarstva.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</w:t>
      </w:r>
      <w:r w:rsidRPr="006A54E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Bilješke br. 2. uz Obrazac PR-RAS -   R A S H O D I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AOP 148 – Ukupni rashodi </w:t>
      </w:r>
      <w:r w:rsidRPr="006A54E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poslovanja iznose </w:t>
      </w:r>
      <w:r w:rsidRPr="006A54E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1.101.640,00</w:t>
      </w:r>
      <w:r w:rsidRPr="006A54E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kn ( 163% više u odnosu na 2019. god.)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     RASHODI ZA ZAPOSLENE  (AOP 149) 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iznose   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911.391,65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a odnose se na                 </w:t>
      </w:r>
    </w:p>
    <w:p w:rsidR="006A54E7" w:rsidRPr="006A54E7" w:rsidRDefault="006A54E7" w:rsidP="006A54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bruto plaće za redovni rad                                 781.264,34        kn              </w:t>
      </w:r>
    </w:p>
    <w:p w:rsidR="006A54E7" w:rsidRPr="006A54E7" w:rsidRDefault="006A54E7" w:rsidP="006A54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doprinosi za plaće                                              130.127,31        kn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      MATERIJALNI RASHODI  (AOP 160)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iznose  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183.819,58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kn, a odnose se na         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161 - naknade troškova zaposlenima    - </w:t>
      </w:r>
      <w:proofErr w:type="spellStart"/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index</w:t>
      </w:r>
      <w:proofErr w:type="spellEnd"/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109,3                  </w:t>
      </w:r>
    </w:p>
    <w:p w:rsidR="006A54E7" w:rsidRPr="006A54E7" w:rsidRDefault="006A54E7" w:rsidP="006A54E7">
      <w:pPr>
        <w:tabs>
          <w:tab w:val="num" w:pos="150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naknade za prijevoz na posao i s posla, službena putovanja i stručno usavršavanje zaposlenika iznosi  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27.222,90  kn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Povećanja troškova za 22 % </w:t>
      </w:r>
    </w:p>
    <w:p w:rsidR="006A54E7" w:rsidRPr="006A54E7" w:rsidRDefault="006A54E7" w:rsidP="006A54E7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166 - rashodi za materijal i energiju   - </w:t>
      </w:r>
      <w:proofErr w:type="spellStart"/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index</w:t>
      </w:r>
      <w:proofErr w:type="spellEnd"/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265,6</w:t>
      </w:r>
    </w:p>
    <w:p w:rsidR="006A54E7" w:rsidRPr="006A54E7" w:rsidRDefault="006A54E7" w:rsidP="006A54E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troškovi namirnica, uredski materijal i potrošni materijal za odgojne skupine, materijal za njegu, čišćenje i održavanje,  službena radna odjeća i obuća,  električna energija, plin : Ukupni troškovi iznose    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106.615,38  kn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.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6A54E7" w:rsidRPr="006A54E7" w:rsidRDefault="006A54E7" w:rsidP="006A54E7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174 - rashodi za usluge     </w:t>
      </w:r>
    </w:p>
    <w:p w:rsidR="006A54E7" w:rsidRPr="006A54E7" w:rsidRDefault="006A54E7" w:rsidP="006A54E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usluge telefona,  pošte, usluge tekućeg održavanja, opreme, usluge promidžbe i informiranja, komunalne usluge, zdravstvene usluge, intelektualne, računalne i ostale usluge  iznose 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43.476,53 kn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 povećanje 59 %. 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      FINANCIJSKI RASHODI (AOP 193 )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iznose 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6.428,77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kn, a odnose se na :</w:t>
      </w:r>
    </w:p>
    <w:p w:rsidR="006A54E7" w:rsidRPr="006A54E7" w:rsidRDefault="006A54E7" w:rsidP="006A54E7">
      <w:p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usluge bankarskog i platnog prometa                  6.391,85    kn </w:t>
      </w:r>
    </w:p>
    <w:p w:rsidR="006A54E7" w:rsidRPr="00153A99" w:rsidRDefault="006A54E7" w:rsidP="00153A99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zatezne kamate                                     </w:t>
      </w:r>
      <w:r w:rsidR="00153A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36,92    k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IV.  RASHODI ZA NABAVU DUGOTRAJNE  IMOVINE (AOP 354) iznose 6.353,38 kn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Sredstva su utrošena za nabavu novog telefona i opremu za kuhinju.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Morska Vila je u rujnu 2019. godine dobio na korištenje novu zgradu.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Novi prostor se opremio s opremom (kuhinja, računala, uredski namještaj, tv prijemnik,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sportska oprema, glazbeni instrumenti, oprema za održavanje prostorija i zaštitu) .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Novi prostor donio je povećanje i drugih troškova za materijal i energiju, (znatno povećanje troškova za namirnice, didaktiku), rashodi za usluge ( povećanje troškova telefona,</w:t>
      </w:r>
      <w:r w:rsidR="00797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tekućeg održavanja, komunalnih usluga, računalnih) i ostalih usluga. 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je također zbog novog programa ( jaslice, cjelodnevni boravak) zaposlio 14 djelatnika, što je dovelo i do znatnog povećanja troškova plaća, putnih troškova, i ostalih rashoda za zaposlene.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A54E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Bilješke uz obrazac Obveze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 obveze Dječjeg vrtića Morska vila Nin za razdoblje 01.01.2020. do 30.06.2020. iskazane su na obrascu Obveze.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Dječji vrtić Morska vila Nin  na kraju izvještajnog razdoblja ima  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190.684,67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kuna obveza   </w:t>
      </w:r>
      <w:r w:rsidRPr="006A54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(AOP 036</w:t>
      </w: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koje se odnose na plaću za lipanj 2020. godine u iznosu od  151.858,54  kuna, naknade za prijevoz na posao i s posla u iznosu od =3.808,00,   obveze za materijalne rashode u iznosu od 27.097,65 kuna (obveze prema dobavljačima) i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obveze za povrat u nadležni proračun u iznosu od 7.920,48 kn.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redovno ispunjava svoje obveze.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I PRIMICI      1.113.981,11 kn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I IZDACI      1.107.993,38 kn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 PRIHODA               5.987,73 kn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 PRENESENI              135,14 kn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5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VIŠAK                 6.122,87  kn </w:t>
      </w:r>
    </w:p>
    <w:p w:rsidR="006A54E7" w:rsidRPr="006A54E7" w:rsidRDefault="006A54E7" w:rsidP="006A5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6A54E7" w:rsidRDefault="006A54E7" w:rsidP="006A5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E7" w:rsidRPr="007977B1" w:rsidRDefault="007977B1" w:rsidP="006A5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77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Nakon kraće rasprave jednoglasno s četiri glasa „ZA“ usvojen je Financijski izvještaj vrtića za period  siječanj – lipanj 2020.g.</w:t>
      </w:r>
    </w:p>
    <w:p w:rsidR="006A54E7" w:rsidRDefault="006A54E7" w:rsidP="006A54E7">
      <w:pPr>
        <w:spacing w:after="0"/>
        <w:rPr>
          <w:b/>
          <w:sz w:val="24"/>
          <w:szCs w:val="24"/>
        </w:rPr>
      </w:pPr>
    </w:p>
    <w:p w:rsidR="007977B1" w:rsidRDefault="007977B1" w:rsidP="007977B1">
      <w:pPr>
        <w:spacing w:after="0"/>
        <w:rPr>
          <w:b/>
          <w:sz w:val="24"/>
          <w:szCs w:val="24"/>
        </w:rPr>
      </w:pPr>
      <w:r w:rsidRPr="007977B1">
        <w:rPr>
          <w:b/>
          <w:sz w:val="24"/>
          <w:szCs w:val="24"/>
        </w:rPr>
        <w:t>Ad3.) Donošenje Odluke na temelju objavljenog natječaja za prijem  u radni odnos odgajateljice na neodređeno vrijeme.</w:t>
      </w:r>
    </w:p>
    <w:p w:rsidR="007977B1" w:rsidRDefault="007977B1" w:rsidP="007977B1">
      <w:pPr>
        <w:spacing w:after="0"/>
        <w:rPr>
          <w:sz w:val="24"/>
          <w:szCs w:val="24"/>
        </w:rPr>
      </w:pPr>
      <w:r w:rsidRPr="007977B1">
        <w:rPr>
          <w:sz w:val="24"/>
          <w:szCs w:val="24"/>
        </w:rPr>
        <w:t xml:space="preserve">Povjerenstvo za provedbu </w:t>
      </w:r>
      <w:r>
        <w:rPr>
          <w:sz w:val="24"/>
          <w:szCs w:val="24"/>
        </w:rPr>
        <w:t>natječaja  raspisanog 08. srpnja 2020.  godine za radno mjesto odgajatelja – 1 izvršitelj za rad na neodređeno, puno radno vrijeme utvrdilo je sa su od 13 pristiglih zamolbi formalne uvjete natječaja ispunilo 10 kandidata dok troje kandidata nisu ispunili uvjete iz natječaja.</w:t>
      </w:r>
    </w:p>
    <w:p w:rsidR="007977B1" w:rsidRDefault="007977B1" w:rsidP="007977B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Ravnateljica predlaže da se Antonija </w:t>
      </w:r>
      <w:proofErr w:type="spellStart"/>
      <w:r>
        <w:rPr>
          <w:sz w:val="24"/>
          <w:szCs w:val="24"/>
        </w:rPr>
        <w:t>Lipotica</w:t>
      </w:r>
      <w:proofErr w:type="spellEnd"/>
      <w:r w:rsidR="00153A99">
        <w:rPr>
          <w:sz w:val="24"/>
          <w:szCs w:val="24"/>
        </w:rPr>
        <w:t>,</w:t>
      </w:r>
      <w:r>
        <w:rPr>
          <w:sz w:val="24"/>
          <w:szCs w:val="24"/>
        </w:rPr>
        <w:t xml:space="preserve">  koja zadovoljava sve uvjete natječaja, te ima iskustvo rada u </w:t>
      </w:r>
      <w:r w:rsidR="00153A99">
        <w:rPr>
          <w:sz w:val="24"/>
          <w:szCs w:val="24"/>
        </w:rPr>
        <w:t xml:space="preserve"> Dječjem vrtiću Morska vila Nin, gdje je uz odrađeni pripravnički staž, radila i na zamjenama, zaposli na neodređeno puno radno vrijeme. </w:t>
      </w:r>
    </w:p>
    <w:p w:rsidR="00153A99" w:rsidRPr="00153A99" w:rsidRDefault="00153A99" w:rsidP="007977B1">
      <w:pPr>
        <w:spacing w:after="0"/>
        <w:rPr>
          <w:b/>
          <w:sz w:val="24"/>
          <w:szCs w:val="24"/>
        </w:rPr>
      </w:pPr>
      <w:r w:rsidRPr="00153A99">
        <w:rPr>
          <w:b/>
          <w:sz w:val="24"/>
          <w:szCs w:val="24"/>
        </w:rPr>
        <w:t xml:space="preserve"> </w:t>
      </w:r>
    </w:p>
    <w:p w:rsidR="00153A99" w:rsidRDefault="00153A99" w:rsidP="007977B1">
      <w:pPr>
        <w:spacing w:after="0"/>
        <w:rPr>
          <w:b/>
          <w:sz w:val="24"/>
          <w:szCs w:val="24"/>
        </w:rPr>
      </w:pPr>
      <w:r w:rsidRPr="00153A99">
        <w:rPr>
          <w:b/>
          <w:sz w:val="24"/>
          <w:szCs w:val="24"/>
        </w:rPr>
        <w:t xml:space="preserve">Jednoglasno s četiri glasa „ZA“ prihvaćen je prijedlog ravnateljice te je u tom smislu donesena odluka. </w:t>
      </w:r>
    </w:p>
    <w:p w:rsidR="00153A99" w:rsidRDefault="00153A99" w:rsidP="007977B1">
      <w:pPr>
        <w:spacing w:after="0"/>
        <w:rPr>
          <w:b/>
          <w:sz w:val="24"/>
          <w:szCs w:val="24"/>
        </w:rPr>
      </w:pPr>
    </w:p>
    <w:p w:rsidR="00153A99" w:rsidRPr="00153A99" w:rsidRDefault="00153A99" w:rsidP="007977B1">
      <w:pPr>
        <w:spacing w:after="0"/>
        <w:rPr>
          <w:sz w:val="24"/>
          <w:szCs w:val="24"/>
        </w:rPr>
      </w:pPr>
      <w:r w:rsidRPr="00153A99">
        <w:rPr>
          <w:sz w:val="24"/>
          <w:szCs w:val="24"/>
        </w:rPr>
        <w:t>Sjednica je završila u 12.00 sati.</w:t>
      </w:r>
    </w:p>
    <w:p w:rsidR="00B37508" w:rsidRPr="00153A99" w:rsidRDefault="00B37508" w:rsidP="00C20065">
      <w:pPr>
        <w:spacing w:after="0"/>
        <w:rPr>
          <w:sz w:val="24"/>
          <w:szCs w:val="24"/>
        </w:rPr>
      </w:pPr>
    </w:p>
    <w:p w:rsidR="00C20065" w:rsidRPr="00153A99" w:rsidRDefault="00C20065" w:rsidP="00C20065">
      <w:pPr>
        <w:spacing w:after="0"/>
        <w:rPr>
          <w:sz w:val="24"/>
          <w:szCs w:val="24"/>
        </w:rPr>
      </w:pPr>
      <w:r w:rsidRPr="00153A99">
        <w:rPr>
          <w:sz w:val="24"/>
          <w:szCs w:val="24"/>
        </w:rPr>
        <w:t xml:space="preserve">                                      </w:t>
      </w:r>
      <w:r w:rsidR="00B37508" w:rsidRPr="00153A99">
        <w:rPr>
          <w:sz w:val="24"/>
          <w:szCs w:val="24"/>
        </w:rPr>
        <w:t xml:space="preserve">                               </w:t>
      </w:r>
    </w:p>
    <w:p w:rsidR="00C20065" w:rsidRPr="003F0DF6" w:rsidRDefault="003F0DF6" w:rsidP="00C20065">
      <w:pPr>
        <w:spacing w:after="0"/>
        <w:rPr>
          <w:sz w:val="24"/>
          <w:szCs w:val="24"/>
        </w:rPr>
      </w:pPr>
      <w:r w:rsidRPr="003F0DF6">
        <w:rPr>
          <w:sz w:val="24"/>
          <w:szCs w:val="24"/>
        </w:rPr>
        <w:t>KLASA:</w:t>
      </w:r>
      <w:r>
        <w:rPr>
          <w:sz w:val="24"/>
          <w:szCs w:val="24"/>
        </w:rPr>
        <w:t xml:space="preserve"> 601-02/20-02/02</w:t>
      </w:r>
    </w:p>
    <w:p w:rsidR="003F0DF6" w:rsidRPr="003F0DF6" w:rsidRDefault="003F0DF6" w:rsidP="00C20065">
      <w:pPr>
        <w:spacing w:after="0"/>
        <w:rPr>
          <w:sz w:val="24"/>
          <w:szCs w:val="24"/>
        </w:rPr>
      </w:pPr>
      <w:r w:rsidRPr="003F0DF6">
        <w:rPr>
          <w:sz w:val="24"/>
          <w:szCs w:val="24"/>
        </w:rPr>
        <w:t>URBROJ:</w:t>
      </w:r>
      <w:r>
        <w:rPr>
          <w:sz w:val="24"/>
          <w:szCs w:val="24"/>
        </w:rPr>
        <w:t xml:space="preserve"> 2198711-08-02-20- 14</w:t>
      </w:r>
    </w:p>
    <w:p w:rsidR="003F0DF6" w:rsidRPr="003F0DF6" w:rsidRDefault="003F0DF6" w:rsidP="00C20065">
      <w:pPr>
        <w:spacing w:after="0"/>
        <w:rPr>
          <w:sz w:val="24"/>
          <w:szCs w:val="24"/>
        </w:rPr>
      </w:pPr>
      <w:r w:rsidRPr="003F0DF6">
        <w:rPr>
          <w:sz w:val="24"/>
          <w:szCs w:val="24"/>
        </w:rPr>
        <w:t xml:space="preserve">Nin, </w:t>
      </w:r>
      <w:r>
        <w:rPr>
          <w:sz w:val="24"/>
          <w:szCs w:val="24"/>
        </w:rPr>
        <w:t>20. srpnja 2020. godine</w:t>
      </w:r>
    </w:p>
    <w:p w:rsidR="00C20065" w:rsidRDefault="00C20065" w:rsidP="00C20065">
      <w:pPr>
        <w:spacing w:after="0"/>
        <w:rPr>
          <w:sz w:val="24"/>
          <w:szCs w:val="24"/>
        </w:rPr>
      </w:pPr>
    </w:p>
    <w:p w:rsidR="00C20065" w:rsidRDefault="00C20065" w:rsidP="00C20065">
      <w:pPr>
        <w:spacing w:after="0"/>
        <w:rPr>
          <w:sz w:val="24"/>
          <w:szCs w:val="24"/>
        </w:rPr>
      </w:pPr>
      <w:r>
        <w:rPr>
          <w:sz w:val="24"/>
          <w:szCs w:val="24"/>
        </w:rPr>
        <w:t>Zapisničarka:                                                                                   Predsjed</w:t>
      </w:r>
      <w:r w:rsidR="00290D02">
        <w:rPr>
          <w:sz w:val="24"/>
          <w:szCs w:val="24"/>
        </w:rPr>
        <w:t>nik</w:t>
      </w:r>
      <w:bookmarkStart w:id="0" w:name="_GoBack"/>
      <w:bookmarkEnd w:id="0"/>
      <w:r>
        <w:rPr>
          <w:sz w:val="24"/>
          <w:szCs w:val="24"/>
        </w:rPr>
        <w:t xml:space="preserve"> Upravnog vijeća:</w:t>
      </w:r>
    </w:p>
    <w:p w:rsidR="00C20065" w:rsidRPr="00835346" w:rsidRDefault="00C20065" w:rsidP="00C20065">
      <w:pPr>
        <w:spacing w:after="0"/>
        <w:rPr>
          <w:sz w:val="24"/>
          <w:szCs w:val="24"/>
        </w:rPr>
      </w:pPr>
      <w:r>
        <w:rPr>
          <w:sz w:val="24"/>
          <w:szCs w:val="24"/>
        </w:rPr>
        <w:t>Gorana Žuvela                                                                                     Željko Radošević</w:t>
      </w:r>
    </w:p>
    <w:p w:rsidR="00C20065" w:rsidRPr="00835346" w:rsidRDefault="00C20065" w:rsidP="00C20065">
      <w:pPr>
        <w:spacing w:after="0"/>
        <w:rPr>
          <w:sz w:val="24"/>
          <w:szCs w:val="24"/>
        </w:rPr>
      </w:pPr>
    </w:p>
    <w:p w:rsidR="00C20065" w:rsidRDefault="00C20065" w:rsidP="00C20065"/>
    <w:p w:rsidR="003456FD" w:rsidRDefault="003456FD"/>
    <w:sectPr w:rsidR="0034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F98"/>
    <w:multiLevelType w:val="hybridMultilevel"/>
    <w:tmpl w:val="9DA084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6384"/>
    <w:multiLevelType w:val="hybridMultilevel"/>
    <w:tmpl w:val="96EEAE10"/>
    <w:lvl w:ilvl="0" w:tplc="5D609C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5EE53BA"/>
    <w:multiLevelType w:val="hybridMultilevel"/>
    <w:tmpl w:val="4A76E0B4"/>
    <w:lvl w:ilvl="0" w:tplc="041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AB86594"/>
    <w:multiLevelType w:val="hybridMultilevel"/>
    <w:tmpl w:val="227EA788"/>
    <w:lvl w:ilvl="0" w:tplc="041A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FD20701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0C73815"/>
    <w:multiLevelType w:val="hybridMultilevel"/>
    <w:tmpl w:val="D55009D0"/>
    <w:lvl w:ilvl="0" w:tplc="5D609C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3752E06"/>
    <w:multiLevelType w:val="hybridMultilevel"/>
    <w:tmpl w:val="6CBCE042"/>
    <w:lvl w:ilvl="0" w:tplc="5D609C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65"/>
    <w:rsid w:val="00153A99"/>
    <w:rsid w:val="001A4C86"/>
    <w:rsid w:val="00290D02"/>
    <w:rsid w:val="003456FD"/>
    <w:rsid w:val="003F0DF6"/>
    <w:rsid w:val="006A54E7"/>
    <w:rsid w:val="007977B1"/>
    <w:rsid w:val="00B37508"/>
    <w:rsid w:val="00C20065"/>
    <w:rsid w:val="00E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7A3E"/>
  <w15:chartTrackingRefBased/>
  <w15:docId w15:val="{33C3A72C-F05A-482B-A013-2E46695C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20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6A54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2020-08-24T07:39:00Z</cp:lastPrinted>
  <dcterms:created xsi:type="dcterms:W3CDTF">2020-09-09T08:14:00Z</dcterms:created>
  <dcterms:modified xsi:type="dcterms:W3CDTF">2020-09-09T08:14:00Z</dcterms:modified>
</cp:coreProperties>
</file>