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58" w:rsidRDefault="00023E58" w:rsidP="00023E58">
      <w:pPr>
        <w:tabs>
          <w:tab w:val="left" w:pos="4320"/>
        </w:tabs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DJEČJI VRTIĆ  </w:t>
      </w:r>
    </w:p>
    <w:p w:rsidR="00023E58" w:rsidRPr="00745F05" w:rsidRDefault="00023E58" w:rsidP="00023E58">
      <w:pPr>
        <w:tabs>
          <w:tab w:val="left" w:pos="4320"/>
        </w:tabs>
        <w:spacing w:line="360" w:lineRule="auto"/>
        <w:jc w:val="center"/>
        <w:rPr>
          <w:b/>
          <w:sz w:val="56"/>
          <w:szCs w:val="56"/>
        </w:rPr>
      </w:pPr>
      <w:r w:rsidRPr="00745F05">
        <w:rPr>
          <w:b/>
          <w:sz w:val="56"/>
          <w:szCs w:val="56"/>
        </w:rPr>
        <w:t xml:space="preserve">„MORSKA VILA“   </w:t>
      </w:r>
    </w:p>
    <w:p w:rsidR="00023E58" w:rsidRPr="00745F05" w:rsidRDefault="00023E58" w:rsidP="00023E58">
      <w:pPr>
        <w:tabs>
          <w:tab w:val="left" w:pos="4320"/>
        </w:tabs>
        <w:spacing w:line="360" w:lineRule="auto"/>
        <w:jc w:val="center"/>
        <w:rPr>
          <w:b/>
          <w:sz w:val="52"/>
          <w:szCs w:val="52"/>
        </w:rPr>
      </w:pPr>
      <w:r w:rsidRPr="00745F05">
        <w:rPr>
          <w:b/>
          <w:sz w:val="52"/>
          <w:szCs w:val="52"/>
        </w:rPr>
        <w:t>NIN</w:t>
      </w: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Default="00023E58" w:rsidP="00023E58">
      <w:pPr>
        <w:tabs>
          <w:tab w:val="left" w:pos="4320"/>
        </w:tabs>
        <w:rPr>
          <w:b/>
          <w:sz w:val="28"/>
          <w:szCs w:val="28"/>
        </w:rPr>
      </w:pPr>
    </w:p>
    <w:p w:rsidR="00023E58" w:rsidRPr="00745F05" w:rsidRDefault="00023E58" w:rsidP="00023E58">
      <w:pPr>
        <w:tabs>
          <w:tab w:val="left" w:pos="4320"/>
        </w:tabs>
        <w:jc w:val="center"/>
        <w:rPr>
          <w:b/>
          <w:sz w:val="72"/>
          <w:szCs w:val="72"/>
        </w:rPr>
      </w:pPr>
      <w:r w:rsidRPr="00745F05">
        <w:rPr>
          <w:b/>
          <w:sz w:val="72"/>
          <w:szCs w:val="72"/>
        </w:rPr>
        <w:t>S T A T U T</w:t>
      </w: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Default="00023E58" w:rsidP="00023E58">
      <w:pPr>
        <w:tabs>
          <w:tab w:val="left" w:pos="4320"/>
        </w:tabs>
        <w:rPr>
          <w:b/>
          <w:sz w:val="36"/>
          <w:szCs w:val="36"/>
        </w:rPr>
      </w:pPr>
    </w:p>
    <w:p w:rsidR="00023E58" w:rsidRPr="00745F05" w:rsidRDefault="00B219FD" w:rsidP="00023E58">
      <w:pPr>
        <w:tabs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NIN, 2019</w:t>
      </w:r>
      <w:r w:rsidR="00023E58">
        <w:rPr>
          <w:b/>
          <w:sz w:val="28"/>
          <w:szCs w:val="28"/>
        </w:rPr>
        <w:t>.</w:t>
      </w: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D16359" w:rsidRDefault="00D16359" w:rsidP="00E73FE8">
      <w:pPr>
        <w:jc w:val="both"/>
      </w:pPr>
    </w:p>
    <w:p w:rsidR="00E73FE8" w:rsidRPr="007A62B4" w:rsidRDefault="00F71BA0" w:rsidP="00F71BA0">
      <w:pPr>
        <w:jc w:val="both"/>
      </w:pPr>
      <w:r>
        <w:lastRenderedPageBreak/>
        <w:t xml:space="preserve">         </w:t>
      </w:r>
      <w:r w:rsidR="00E73FE8" w:rsidRPr="007A62B4">
        <w:t xml:space="preserve">Na </w:t>
      </w:r>
      <w:proofErr w:type="spellStart"/>
      <w:r w:rsidR="00E73FE8" w:rsidRPr="007A62B4">
        <w:t>temelju</w:t>
      </w:r>
      <w:proofErr w:type="spellEnd"/>
      <w:r w:rsidR="00E73FE8" w:rsidRPr="007A62B4">
        <w:t xml:space="preserve"> </w:t>
      </w:r>
      <w:proofErr w:type="spellStart"/>
      <w:r w:rsidR="00E73FE8" w:rsidRPr="007A62B4">
        <w:t>članaka</w:t>
      </w:r>
      <w:proofErr w:type="spellEnd"/>
      <w:r w:rsidR="00E73FE8" w:rsidRPr="007A62B4">
        <w:t xml:space="preserve"> 41. </w:t>
      </w:r>
      <w:proofErr w:type="spellStart"/>
      <w:r w:rsidR="00E73FE8" w:rsidRPr="007A62B4">
        <w:t>Zakona</w:t>
      </w:r>
      <w:proofErr w:type="spellEnd"/>
      <w:r w:rsidR="00E73FE8" w:rsidRPr="007A62B4">
        <w:t xml:space="preserve"> o </w:t>
      </w:r>
      <w:proofErr w:type="spellStart"/>
      <w:r w:rsidR="00E73FE8" w:rsidRPr="007A62B4">
        <w:t>predškolskom</w:t>
      </w:r>
      <w:proofErr w:type="spellEnd"/>
      <w:r w:rsidR="00E73FE8" w:rsidRPr="007A62B4">
        <w:t xml:space="preserve"> </w:t>
      </w:r>
      <w:proofErr w:type="spellStart"/>
      <w:r w:rsidR="00E73FE8" w:rsidRPr="007A62B4">
        <w:t>odgoju</w:t>
      </w:r>
      <w:proofErr w:type="spellEnd"/>
      <w:r w:rsidR="00E73FE8" w:rsidRPr="007A62B4">
        <w:t xml:space="preserve"> </w:t>
      </w:r>
      <w:proofErr w:type="spellStart"/>
      <w:r w:rsidR="00E73FE8" w:rsidRPr="007A62B4">
        <w:t>i</w:t>
      </w:r>
      <w:proofErr w:type="spellEnd"/>
      <w:r w:rsidR="00E73FE8" w:rsidRPr="007A62B4">
        <w:t xml:space="preserve"> </w:t>
      </w:r>
      <w:proofErr w:type="spellStart"/>
      <w:r w:rsidR="00E73FE8" w:rsidRPr="007A62B4">
        <w:t>obrazovanju</w:t>
      </w:r>
      <w:proofErr w:type="spellEnd"/>
      <w:r w:rsidR="00E73FE8" w:rsidRPr="007A62B4">
        <w:t xml:space="preserve"> (NN 10/97, 107/07 </w:t>
      </w:r>
      <w:proofErr w:type="spellStart"/>
      <w:r w:rsidR="00E73FE8" w:rsidRPr="007A62B4">
        <w:t>i</w:t>
      </w:r>
      <w:proofErr w:type="spellEnd"/>
      <w:r w:rsidR="00E73FE8" w:rsidRPr="007A62B4">
        <w:t xml:space="preserve"> 94/13), </w:t>
      </w:r>
      <w:proofErr w:type="spellStart"/>
      <w:r w:rsidR="00E73FE8" w:rsidRPr="007A62B4">
        <w:t>Upravno</w:t>
      </w:r>
      <w:proofErr w:type="spellEnd"/>
      <w:r w:rsidR="00E73FE8" w:rsidRPr="007A62B4">
        <w:t xml:space="preserve"> </w:t>
      </w:r>
      <w:proofErr w:type="spellStart"/>
      <w:r w:rsidR="00E73FE8" w:rsidRPr="007A62B4">
        <w:t>vijeće</w:t>
      </w:r>
      <w:proofErr w:type="spellEnd"/>
      <w:r w:rsidR="00E73FE8" w:rsidRPr="007A62B4">
        <w:t xml:space="preserve"> </w:t>
      </w:r>
      <w:proofErr w:type="spellStart"/>
      <w:r w:rsidR="00E73FE8" w:rsidRPr="007A62B4">
        <w:t>javne</w:t>
      </w:r>
      <w:proofErr w:type="spellEnd"/>
      <w:r w:rsidR="00E73FE8" w:rsidRPr="007A62B4">
        <w:t xml:space="preserve"> </w:t>
      </w:r>
      <w:proofErr w:type="spellStart"/>
      <w:r w:rsidR="00B219FD">
        <w:t>ustanove</w:t>
      </w:r>
      <w:proofErr w:type="spellEnd"/>
      <w:r w:rsidR="00B219FD">
        <w:t xml:space="preserve"> Dječji vrtić Morska </w:t>
      </w:r>
      <w:proofErr w:type="spellStart"/>
      <w:r w:rsidR="00B219FD">
        <w:t>vila</w:t>
      </w:r>
      <w:proofErr w:type="spellEnd"/>
      <w:r w:rsidR="00E73FE8" w:rsidRPr="007A62B4">
        <w:t xml:space="preserve"> Nin, </w:t>
      </w:r>
      <w:proofErr w:type="spellStart"/>
      <w:r w:rsidR="00E73FE8" w:rsidRPr="007A62B4">
        <w:t>uz</w:t>
      </w:r>
      <w:proofErr w:type="spellEnd"/>
      <w:r w:rsidR="00E73FE8" w:rsidRPr="007A62B4">
        <w:t xml:space="preserve"> </w:t>
      </w:r>
      <w:proofErr w:type="spellStart"/>
      <w:r w:rsidR="00E73FE8" w:rsidRPr="007A62B4">
        <w:t>prethodnu</w:t>
      </w:r>
      <w:proofErr w:type="spellEnd"/>
      <w:r w:rsidR="00E73FE8" w:rsidRPr="007A62B4">
        <w:t xml:space="preserve"> </w:t>
      </w:r>
      <w:proofErr w:type="spellStart"/>
      <w:r w:rsidR="00E73FE8" w:rsidRPr="007A62B4">
        <w:t>suglasnost</w:t>
      </w:r>
      <w:proofErr w:type="spellEnd"/>
      <w:r w:rsidR="00E73FE8" w:rsidRPr="007A62B4">
        <w:t xml:space="preserve"> </w:t>
      </w:r>
      <w:proofErr w:type="spellStart"/>
      <w:proofErr w:type="gramStart"/>
      <w:r w:rsidR="00E73FE8" w:rsidRPr="007A62B4">
        <w:t>osnivača</w:t>
      </w:r>
      <w:proofErr w:type="spellEnd"/>
      <w:r w:rsidR="00E73FE8" w:rsidRPr="007A62B4">
        <w:t xml:space="preserve">  </w:t>
      </w:r>
      <w:proofErr w:type="spellStart"/>
      <w:r w:rsidR="00E73FE8" w:rsidRPr="007A62B4">
        <w:t>Grada</w:t>
      </w:r>
      <w:proofErr w:type="spellEnd"/>
      <w:proofErr w:type="gramEnd"/>
      <w:r w:rsidR="00E73FE8" w:rsidRPr="007A62B4">
        <w:t xml:space="preserve"> Nina, KLASA:</w:t>
      </w:r>
      <w:r w:rsidR="00B219FD">
        <w:t xml:space="preserve"> 601-04/19-01/7</w:t>
      </w:r>
      <w:r w:rsidR="00E73FE8" w:rsidRPr="007A62B4">
        <w:t xml:space="preserve">   URBROJ: </w:t>
      </w:r>
      <w:r w:rsidR="00B219FD">
        <w:t>2198/11-01/01-19</w:t>
      </w:r>
      <w:r w:rsidR="00D16359">
        <w:t>-2</w:t>
      </w:r>
      <w:r w:rsidR="00E73FE8" w:rsidRPr="007A62B4">
        <w:t xml:space="preserve"> </w:t>
      </w:r>
      <w:proofErr w:type="spellStart"/>
      <w:r w:rsidR="00E73FE8" w:rsidRPr="007A62B4">
        <w:t>od</w:t>
      </w:r>
      <w:proofErr w:type="spellEnd"/>
      <w:r w:rsidR="00E73FE8" w:rsidRPr="007A62B4">
        <w:t xml:space="preserve"> </w:t>
      </w:r>
      <w:r w:rsidR="00B219FD">
        <w:t xml:space="preserve">31. </w:t>
      </w:r>
      <w:proofErr w:type="spellStart"/>
      <w:proofErr w:type="gramStart"/>
      <w:r w:rsidR="00B219FD">
        <w:t>srpnja</w:t>
      </w:r>
      <w:proofErr w:type="spellEnd"/>
      <w:r w:rsidR="00B219FD">
        <w:t xml:space="preserve">  2019</w:t>
      </w:r>
      <w:proofErr w:type="gramEnd"/>
      <w:r w:rsidR="00D16359">
        <w:t xml:space="preserve">. </w:t>
      </w:r>
      <w:proofErr w:type="spellStart"/>
      <w:proofErr w:type="gramStart"/>
      <w:r w:rsidR="00D16359">
        <w:t>godine</w:t>
      </w:r>
      <w:proofErr w:type="spellEnd"/>
      <w:proofErr w:type="gramEnd"/>
      <w:r w:rsidR="00E73FE8" w:rsidRPr="007A62B4">
        <w:t xml:space="preserve">,  </w:t>
      </w:r>
      <w:proofErr w:type="spellStart"/>
      <w:r w:rsidR="00E73FE8" w:rsidRPr="007A62B4">
        <w:t>na</w:t>
      </w:r>
      <w:proofErr w:type="spellEnd"/>
      <w:r w:rsidR="00E73FE8" w:rsidRPr="007A62B4">
        <w:t xml:space="preserve"> </w:t>
      </w:r>
      <w:r>
        <w:t>18</w:t>
      </w:r>
      <w:r w:rsidR="00D16359">
        <w:t xml:space="preserve">. </w:t>
      </w:r>
      <w:proofErr w:type="spellStart"/>
      <w:proofErr w:type="gramStart"/>
      <w:r w:rsidR="00E73FE8" w:rsidRPr="007A62B4">
        <w:t>sjednici</w:t>
      </w:r>
      <w:proofErr w:type="spellEnd"/>
      <w:proofErr w:type="gramEnd"/>
      <w:r w:rsidR="00E73FE8" w:rsidRPr="007A62B4">
        <w:t xml:space="preserve"> </w:t>
      </w:r>
      <w:proofErr w:type="spellStart"/>
      <w:r w:rsidR="00E73FE8" w:rsidRPr="007A62B4">
        <w:t>održanoj</w:t>
      </w:r>
      <w:proofErr w:type="spellEnd"/>
      <w:r w:rsidR="00E73FE8" w:rsidRPr="007A62B4">
        <w:t xml:space="preserve">  </w:t>
      </w:r>
      <w:r w:rsidR="00B219FD">
        <w:t xml:space="preserve">01. </w:t>
      </w:r>
      <w:proofErr w:type="spellStart"/>
      <w:proofErr w:type="gramStart"/>
      <w:r w:rsidR="00B219FD">
        <w:t>kolovoza</w:t>
      </w:r>
      <w:proofErr w:type="spellEnd"/>
      <w:proofErr w:type="gramEnd"/>
      <w:r w:rsidR="00B219FD">
        <w:t xml:space="preserve"> 2019</w:t>
      </w:r>
      <w:r w:rsidR="00D16359">
        <w:t xml:space="preserve">. </w:t>
      </w:r>
      <w:proofErr w:type="spellStart"/>
      <w:proofErr w:type="gramStart"/>
      <w:r w:rsidR="00B219FD">
        <w:t>godine</w:t>
      </w:r>
      <w:proofErr w:type="spellEnd"/>
      <w:proofErr w:type="gramEnd"/>
      <w:r w:rsidR="00B219FD">
        <w:t xml:space="preserve">, </w:t>
      </w:r>
      <w:proofErr w:type="spellStart"/>
      <w:r w:rsidR="00E73FE8" w:rsidRPr="007A62B4">
        <w:t>donosi</w:t>
      </w:r>
      <w:proofErr w:type="spellEnd"/>
    </w:p>
    <w:p w:rsidR="00E73FE8" w:rsidRPr="007A62B4" w:rsidRDefault="00E73FE8" w:rsidP="00F71BA0">
      <w:pPr>
        <w:jc w:val="both"/>
      </w:pPr>
    </w:p>
    <w:p w:rsidR="00E73FE8" w:rsidRPr="007A62B4" w:rsidRDefault="00E73FE8" w:rsidP="00E73FE8"/>
    <w:p w:rsidR="00E73FE8" w:rsidRPr="007A62B4" w:rsidRDefault="00E73FE8" w:rsidP="00E73FE8"/>
    <w:p w:rsidR="00E73FE8" w:rsidRPr="00023E58" w:rsidRDefault="00E73FE8" w:rsidP="00E73FE8">
      <w:pPr>
        <w:jc w:val="center"/>
        <w:rPr>
          <w:b/>
          <w:sz w:val="32"/>
          <w:szCs w:val="32"/>
        </w:rPr>
      </w:pPr>
      <w:r w:rsidRPr="00023E58">
        <w:rPr>
          <w:b/>
          <w:sz w:val="32"/>
          <w:szCs w:val="32"/>
        </w:rPr>
        <w:t>S T A T U T</w:t>
      </w:r>
    </w:p>
    <w:p w:rsidR="00E73FE8" w:rsidRPr="00023E58" w:rsidRDefault="00E73FE8" w:rsidP="00E73FE8">
      <w:pPr>
        <w:jc w:val="center"/>
        <w:rPr>
          <w:b/>
          <w:sz w:val="32"/>
          <w:szCs w:val="32"/>
        </w:rPr>
      </w:pPr>
      <w:proofErr w:type="spellStart"/>
      <w:r w:rsidRPr="00023E58">
        <w:rPr>
          <w:b/>
          <w:sz w:val="32"/>
          <w:szCs w:val="32"/>
        </w:rPr>
        <w:t>Dječjeg</w:t>
      </w:r>
      <w:proofErr w:type="spellEnd"/>
      <w:r w:rsidRPr="00023E58">
        <w:rPr>
          <w:b/>
          <w:sz w:val="32"/>
          <w:szCs w:val="32"/>
        </w:rPr>
        <w:t xml:space="preserve"> </w:t>
      </w:r>
      <w:proofErr w:type="spellStart"/>
      <w:r w:rsidRPr="00023E58">
        <w:rPr>
          <w:b/>
          <w:sz w:val="32"/>
          <w:szCs w:val="32"/>
        </w:rPr>
        <w:t>vr</w:t>
      </w:r>
      <w:r w:rsidR="00B219FD">
        <w:rPr>
          <w:b/>
          <w:sz w:val="32"/>
          <w:szCs w:val="32"/>
        </w:rPr>
        <w:t>tića</w:t>
      </w:r>
      <w:proofErr w:type="spellEnd"/>
      <w:r w:rsidR="00B219FD">
        <w:rPr>
          <w:b/>
          <w:sz w:val="32"/>
          <w:szCs w:val="32"/>
        </w:rPr>
        <w:t xml:space="preserve"> Morska </w:t>
      </w:r>
      <w:proofErr w:type="spellStart"/>
      <w:proofErr w:type="gramStart"/>
      <w:r w:rsidR="00B219FD">
        <w:rPr>
          <w:b/>
          <w:sz w:val="32"/>
          <w:szCs w:val="32"/>
        </w:rPr>
        <w:t>vila</w:t>
      </w:r>
      <w:proofErr w:type="spellEnd"/>
      <w:proofErr w:type="gramEnd"/>
      <w:r w:rsidRPr="00023E58">
        <w:rPr>
          <w:b/>
          <w:sz w:val="32"/>
          <w:szCs w:val="32"/>
        </w:rPr>
        <w:t xml:space="preserve"> Nin</w:t>
      </w:r>
    </w:p>
    <w:p w:rsidR="00E73FE8" w:rsidRPr="007A62B4" w:rsidRDefault="00B219FD" w:rsidP="00B219FD">
      <w:pPr>
        <w:jc w:val="center"/>
      </w:pPr>
      <w:r>
        <w:t>(</w:t>
      </w:r>
      <w:proofErr w:type="spellStart"/>
      <w:proofErr w:type="gramStart"/>
      <w:r>
        <w:t>potpuni</w:t>
      </w:r>
      <w:proofErr w:type="spellEnd"/>
      <w:proofErr w:type="gramEnd"/>
      <w:r>
        <w:t xml:space="preserve"> </w:t>
      </w:r>
      <w:proofErr w:type="spellStart"/>
      <w:r>
        <w:t>tekst</w:t>
      </w:r>
      <w:proofErr w:type="spellEnd"/>
      <w:r>
        <w:t>)</w:t>
      </w:r>
    </w:p>
    <w:p w:rsidR="00E73FE8" w:rsidRPr="007A62B4" w:rsidRDefault="00B219FD" w:rsidP="00E73FE8">
      <w:r>
        <w:t xml:space="preserve">   </w:t>
      </w:r>
    </w:p>
    <w:p w:rsidR="00E73FE8" w:rsidRPr="007A62B4" w:rsidRDefault="00E73FE8" w:rsidP="00E73FE8"/>
    <w:p w:rsidR="00A76AC3" w:rsidRPr="007A62B4" w:rsidRDefault="00A76AC3" w:rsidP="00E73FE8"/>
    <w:p w:rsidR="00E73FE8" w:rsidRPr="007A62B4" w:rsidRDefault="00E73FE8" w:rsidP="000E3824">
      <w:pPr>
        <w:pStyle w:val="ListParagraph"/>
        <w:numPr>
          <w:ilvl w:val="0"/>
          <w:numId w:val="8"/>
        </w:numPr>
        <w:rPr>
          <w:b/>
        </w:rPr>
      </w:pPr>
      <w:r w:rsidRPr="007A62B4">
        <w:rPr>
          <w:b/>
        </w:rPr>
        <w:t>OPĆE ODREDBE</w:t>
      </w:r>
    </w:p>
    <w:p w:rsidR="00E73FE8" w:rsidRPr="007A62B4" w:rsidRDefault="00E73FE8" w:rsidP="00E73FE8"/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t>Članak</w:t>
      </w:r>
      <w:proofErr w:type="spellEnd"/>
      <w:r w:rsidRPr="007A62B4">
        <w:rPr>
          <w:b/>
        </w:rPr>
        <w:t xml:space="preserve"> 1.</w:t>
      </w:r>
    </w:p>
    <w:p w:rsidR="00E73FE8" w:rsidRPr="007A62B4" w:rsidRDefault="00E73FE8" w:rsidP="00E73FE8"/>
    <w:p w:rsidR="00E73FE8" w:rsidRPr="007A62B4" w:rsidRDefault="00E73FE8" w:rsidP="00E73FE8">
      <w:pPr>
        <w:jc w:val="both"/>
      </w:pPr>
      <w:proofErr w:type="spellStart"/>
      <w:r w:rsidRPr="007A62B4">
        <w:t>Ovim</w:t>
      </w:r>
      <w:proofErr w:type="spellEnd"/>
      <w:r w:rsidRPr="007A62B4">
        <w:t xml:space="preserve"> </w:t>
      </w:r>
      <w:proofErr w:type="spellStart"/>
      <w:r w:rsidRPr="007A62B4">
        <w:t>statutom</w:t>
      </w:r>
      <w:proofErr w:type="spellEnd"/>
      <w:r w:rsidRPr="007A62B4">
        <w:t xml:space="preserve"> </w:t>
      </w:r>
      <w:proofErr w:type="spellStart"/>
      <w:r w:rsidRPr="007A62B4">
        <w:t>uređuju</w:t>
      </w:r>
      <w:proofErr w:type="spellEnd"/>
      <w:r w:rsidRPr="007A62B4">
        <w:t xml:space="preserve"> se </w:t>
      </w:r>
      <w:proofErr w:type="spellStart"/>
      <w:r w:rsidRPr="007A62B4">
        <w:t>statusna</w:t>
      </w:r>
      <w:proofErr w:type="spellEnd"/>
      <w:r w:rsidRPr="007A62B4">
        <w:t xml:space="preserve"> </w:t>
      </w:r>
      <w:proofErr w:type="spellStart"/>
      <w:r w:rsidRPr="007A62B4">
        <w:t>obilježja</w:t>
      </w:r>
      <w:proofErr w:type="spellEnd"/>
      <w:r w:rsidRPr="007A62B4">
        <w:t xml:space="preserve">, </w:t>
      </w:r>
      <w:proofErr w:type="spellStart"/>
      <w:r w:rsidRPr="007A62B4">
        <w:t>odnosi</w:t>
      </w:r>
      <w:proofErr w:type="spellEnd"/>
      <w:r w:rsidRPr="007A62B4">
        <w:t xml:space="preserve"> </w:t>
      </w:r>
      <w:proofErr w:type="spellStart"/>
      <w:r w:rsidRPr="007A62B4">
        <w:t>osnivača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Vrtića</w:t>
      </w:r>
      <w:proofErr w:type="spellEnd"/>
      <w:r w:rsidRPr="007A62B4">
        <w:t xml:space="preserve">, </w:t>
      </w:r>
      <w:proofErr w:type="spellStart"/>
      <w:r w:rsidRPr="007A62B4">
        <w:t>djelatnost</w:t>
      </w:r>
      <w:proofErr w:type="spellEnd"/>
      <w:r w:rsidRPr="007A62B4">
        <w:t xml:space="preserve">, </w:t>
      </w:r>
      <w:proofErr w:type="spellStart"/>
      <w:r w:rsidRPr="007A62B4">
        <w:t>programi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pružanje</w:t>
      </w:r>
      <w:proofErr w:type="spellEnd"/>
      <w:r w:rsidRPr="007A62B4">
        <w:t xml:space="preserve"> </w:t>
      </w:r>
      <w:proofErr w:type="spellStart"/>
      <w:r w:rsidRPr="007A62B4">
        <w:t>usluga</w:t>
      </w:r>
      <w:proofErr w:type="spellEnd"/>
      <w:r w:rsidRPr="007A62B4">
        <w:t xml:space="preserve">, </w:t>
      </w:r>
      <w:proofErr w:type="spellStart"/>
      <w:r w:rsidRPr="007A62B4">
        <w:t>ustrojstvo</w:t>
      </w:r>
      <w:proofErr w:type="spellEnd"/>
      <w:r w:rsidRPr="007A62B4">
        <w:t xml:space="preserve">, </w:t>
      </w:r>
      <w:proofErr w:type="spellStart"/>
      <w:r w:rsidRPr="007A62B4">
        <w:t>položaj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ovlasti</w:t>
      </w:r>
      <w:proofErr w:type="spellEnd"/>
      <w:r w:rsidRPr="007A62B4">
        <w:t xml:space="preserve"> </w:t>
      </w:r>
      <w:proofErr w:type="spellStart"/>
      <w:r w:rsidRPr="007A62B4">
        <w:t>upravnog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odgojiteljskog</w:t>
      </w:r>
      <w:proofErr w:type="spellEnd"/>
      <w:r w:rsidRPr="007A62B4">
        <w:t xml:space="preserve"> </w:t>
      </w:r>
      <w:proofErr w:type="spellStart"/>
      <w:r w:rsidRPr="007A62B4">
        <w:t>vijeća</w:t>
      </w:r>
      <w:proofErr w:type="spellEnd"/>
      <w:r w:rsidRPr="007A62B4">
        <w:t xml:space="preserve">, status </w:t>
      </w:r>
      <w:proofErr w:type="spellStart"/>
      <w:r w:rsidRPr="007A62B4">
        <w:t>roditelja</w:t>
      </w:r>
      <w:proofErr w:type="spellEnd"/>
      <w:r w:rsidRPr="007A62B4">
        <w:t xml:space="preserve">, status </w:t>
      </w:r>
      <w:proofErr w:type="spellStart"/>
      <w:r w:rsidRPr="007A62B4">
        <w:t>radnika</w:t>
      </w:r>
      <w:proofErr w:type="spellEnd"/>
      <w:r w:rsidRPr="007A62B4">
        <w:t xml:space="preserve"> </w:t>
      </w:r>
      <w:proofErr w:type="spellStart"/>
      <w:r w:rsidRPr="007A62B4">
        <w:t>te</w:t>
      </w:r>
      <w:proofErr w:type="spellEnd"/>
      <w:r w:rsidRPr="007A62B4">
        <w:t xml:space="preserve"> </w:t>
      </w:r>
      <w:proofErr w:type="spellStart"/>
      <w:r w:rsidRPr="007A62B4">
        <w:t>druga</w:t>
      </w:r>
      <w:proofErr w:type="spellEnd"/>
      <w:r w:rsidRPr="007A62B4">
        <w:t xml:space="preserve"> </w:t>
      </w:r>
      <w:proofErr w:type="spellStart"/>
      <w:r w:rsidRPr="007A62B4">
        <w:t>pitanja</w:t>
      </w:r>
      <w:proofErr w:type="spellEnd"/>
      <w:r w:rsidRPr="007A62B4">
        <w:t xml:space="preserve"> </w:t>
      </w:r>
      <w:proofErr w:type="spellStart"/>
      <w:r w:rsidRPr="007A62B4">
        <w:t>važna</w:t>
      </w:r>
      <w:proofErr w:type="spellEnd"/>
      <w:r w:rsidRPr="007A62B4">
        <w:t xml:space="preserve"> </w:t>
      </w:r>
      <w:proofErr w:type="spellStart"/>
      <w:r w:rsidRPr="007A62B4">
        <w:t>za</w:t>
      </w:r>
      <w:proofErr w:type="spellEnd"/>
      <w:r w:rsidRPr="007A62B4">
        <w:t xml:space="preserve"> </w:t>
      </w:r>
      <w:proofErr w:type="spellStart"/>
      <w:r w:rsidRPr="007A62B4">
        <w:t>obavljanje</w:t>
      </w:r>
      <w:proofErr w:type="spellEnd"/>
      <w:r w:rsidRPr="007A62B4">
        <w:t xml:space="preserve"> </w:t>
      </w:r>
      <w:proofErr w:type="spellStart"/>
      <w:r w:rsidRPr="007A62B4">
        <w:t>djelatnosti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poslova</w:t>
      </w:r>
      <w:r w:rsidR="00B219FD">
        <w:t>nje</w:t>
      </w:r>
      <w:proofErr w:type="spellEnd"/>
      <w:r w:rsidR="00B219FD">
        <w:t xml:space="preserve"> </w:t>
      </w:r>
      <w:proofErr w:type="spellStart"/>
      <w:r w:rsidR="00B219FD">
        <w:t>Dječjeg</w:t>
      </w:r>
      <w:proofErr w:type="spellEnd"/>
      <w:r w:rsidR="00B219FD">
        <w:t xml:space="preserve"> </w:t>
      </w:r>
      <w:proofErr w:type="spellStart"/>
      <w:r w:rsidR="00B219FD">
        <w:t>vrtića</w:t>
      </w:r>
      <w:proofErr w:type="spellEnd"/>
      <w:r w:rsidR="00B219FD">
        <w:t xml:space="preserve"> Morska </w:t>
      </w:r>
      <w:proofErr w:type="spellStart"/>
      <w:r w:rsidR="00B219FD">
        <w:t>vila</w:t>
      </w:r>
      <w:proofErr w:type="spellEnd"/>
      <w:r w:rsidRPr="007A62B4">
        <w:t xml:space="preserve"> </w:t>
      </w:r>
      <w:proofErr w:type="gramStart"/>
      <w:r w:rsidRPr="007A62B4">
        <w:t>Nin  (</w:t>
      </w:r>
      <w:proofErr w:type="gramEnd"/>
      <w:r w:rsidRPr="007A62B4">
        <w:t xml:space="preserve">u </w:t>
      </w:r>
      <w:proofErr w:type="spellStart"/>
      <w:r w:rsidRPr="007A62B4">
        <w:t>daljem</w:t>
      </w:r>
      <w:proofErr w:type="spellEnd"/>
      <w:r w:rsidRPr="007A62B4">
        <w:t xml:space="preserve"> </w:t>
      </w:r>
      <w:proofErr w:type="spellStart"/>
      <w:r w:rsidRPr="007A62B4">
        <w:t>tekstu</w:t>
      </w:r>
      <w:proofErr w:type="spellEnd"/>
      <w:r w:rsidRPr="007A62B4">
        <w:t>: Vrtić)</w:t>
      </w:r>
    </w:p>
    <w:p w:rsidR="00E73FE8" w:rsidRPr="007A62B4" w:rsidRDefault="00E73FE8" w:rsidP="00E73FE8"/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t>Članak</w:t>
      </w:r>
      <w:proofErr w:type="spellEnd"/>
      <w:r w:rsidRPr="007A62B4">
        <w:rPr>
          <w:b/>
        </w:rPr>
        <w:t xml:space="preserve"> 2.</w:t>
      </w:r>
    </w:p>
    <w:p w:rsidR="00E73FE8" w:rsidRPr="007A62B4" w:rsidRDefault="00E73FE8" w:rsidP="00E73FE8"/>
    <w:p w:rsidR="00E73FE8" w:rsidRPr="007A62B4" w:rsidRDefault="00E73FE8" w:rsidP="00B219FD">
      <w:r w:rsidRPr="007A62B4">
        <w:t xml:space="preserve">Vrtić je </w:t>
      </w:r>
      <w:proofErr w:type="spellStart"/>
      <w:r w:rsidRPr="007A62B4">
        <w:t>predškolska</w:t>
      </w:r>
      <w:proofErr w:type="spellEnd"/>
      <w:r w:rsidRPr="007A62B4">
        <w:t xml:space="preserve"> </w:t>
      </w:r>
      <w:proofErr w:type="spellStart"/>
      <w:r w:rsidRPr="007A62B4">
        <w:t>javna</w:t>
      </w:r>
      <w:proofErr w:type="spellEnd"/>
      <w:r w:rsidRPr="007A62B4">
        <w:t xml:space="preserve"> </w:t>
      </w:r>
      <w:proofErr w:type="spellStart"/>
      <w:r w:rsidRPr="007A62B4">
        <w:t>ustanova</w:t>
      </w:r>
      <w:proofErr w:type="spellEnd"/>
      <w:r w:rsidRPr="007A62B4">
        <w:t>.</w:t>
      </w:r>
    </w:p>
    <w:p w:rsidR="00E73FE8" w:rsidRPr="007A62B4" w:rsidRDefault="00E73FE8" w:rsidP="00B219FD">
      <w:r w:rsidRPr="007A62B4">
        <w:t xml:space="preserve">Vrtić je </w:t>
      </w:r>
      <w:proofErr w:type="spellStart"/>
      <w:r w:rsidRPr="007A62B4">
        <w:t>pravna</w:t>
      </w:r>
      <w:proofErr w:type="spellEnd"/>
      <w:r w:rsidRPr="007A62B4">
        <w:t xml:space="preserve"> </w:t>
      </w:r>
      <w:proofErr w:type="spellStart"/>
      <w:r w:rsidRPr="007A62B4">
        <w:t>osoba</w:t>
      </w:r>
      <w:proofErr w:type="spellEnd"/>
      <w:r w:rsidRPr="007A62B4">
        <w:t xml:space="preserve"> </w:t>
      </w:r>
      <w:proofErr w:type="spellStart"/>
      <w:r w:rsidRPr="007A62B4">
        <w:t>upisana</w:t>
      </w:r>
      <w:proofErr w:type="spellEnd"/>
      <w:r w:rsidRPr="007A62B4">
        <w:t xml:space="preserve"> u </w:t>
      </w:r>
      <w:proofErr w:type="spellStart"/>
      <w:r w:rsidRPr="007A62B4">
        <w:t>sudski</w:t>
      </w:r>
      <w:proofErr w:type="spellEnd"/>
      <w:r w:rsidRPr="007A62B4">
        <w:t xml:space="preserve"> </w:t>
      </w:r>
      <w:proofErr w:type="spellStart"/>
      <w:r w:rsidRPr="007A62B4">
        <w:t>registar</w:t>
      </w:r>
      <w:proofErr w:type="spellEnd"/>
      <w:r w:rsidRPr="007A62B4">
        <w:t xml:space="preserve"> </w:t>
      </w:r>
      <w:proofErr w:type="spellStart"/>
      <w:r w:rsidRPr="007A62B4">
        <w:t>kod</w:t>
      </w:r>
      <w:proofErr w:type="spellEnd"/>
      <w:r w:rsidRPr="007A62B4">
        <w:t xml:space="preserve"> </w:t>
      </w:r>
      <w:proofErr w:type="spellStart"/>
      <w:r w:rsidRPr="007A62B4">
        <w:t>Trgovačkog</w:t>
      </w:r>
      <w:proofErr w:type="spellEnd"/>
      <w:r w:rsidRPr="007A62B4">
        <w:t xml:space="preserve"> </w:t>
      </w:r>
      <w:proofErr w:type="spellStart"/>
      <w:r w:rsidRPr="007A62B4">
        <w:t>suda</w:t>
      </w:r>
      <w:proofErr w:type="spellEnd"/>
      <w:r w:rsidRPr="007A62B4">
        <w:t xml:space="preserve"> u </w:t>
      </w:r>
      <w:proofErr w:type="spellStart"/>
      <w:r w:rsidRPr="007A62B4">
        <w:t>Zadru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zajednički</w:t>
      </w:r>
      <w:proofErr w:type="spellEnd"/>
      <w:r w:rsidRPr="007A62B4">
        <w:t xml:space="preserve"> </w:t>
      </w:r>
      <w:proofErr w:type="spellStart"/>
      <w:r w:rsidRPr="007A62B4">
        <w:t>elektronički</w:t>
      </w:r>
      <w:proofErr w:type="spellEnd"/>
      <w:r w:rsidRPr="007A62B4">
        <w:t xml:space="preserve"> </w:t>
      </w:r>
      <w:proofErr w:type="spellStart"/>
      <w:r w:rsidRPr="007A62B4">
        <w:t>upisnik</w:t>
      </w:r>
      <w:proofErr w:type="spellEnd"/>
      <w:r w:rsidRPr="007A62B4">
        <w:t xml:space="preserve"> </w:t>
      </w:r>
      <w:proofErr w:type="spellStart"/>
      <w:r w:rsidRPr="007A62B4">
        <w:t>ustanova</w:t>
      </w:r>
      <w:proofErr w:type="spellEnd"/>
      <w:r w:rsidRPr="007A62B4">
        <w:t xml:space="preserve"> </w:t>
      </w:r>
      <w:proofErr w:type="spellStart"/>
      <w:r w:rsidRPr="007A62B4">
        <w:t>predškolskog</w:t>
      </w:r>
      <w:proofErr w:type="spellEnd"/>
      <w:r w:rsidRPr="007A62B4">
        <w:t xml:space="preserve"> </w:t>
      </w:r>
      <w:proofErr w:type="spellStart"/>
      <w:r w:rsidRPr="007A62B4">
        <w:t>odgoja</w:t>
      </w:r>
      <w:proofErr w:type="spellEnd"/>
      <w:r w:rsidRPr="007A62B4">
        <w:t xml:space="preserve"> </w:t>
      </w:r>
      <w:proofErr w:type="spellStart"/>
      <w:r w:rsidRPr="007A62B4">
        <w:t>koji</w:t>
      </w:r>
      <w:proofErr w:type="spellEnd"/>
      <w:r w:rsidRPr="007A62B4">
        <w:t xml:space="preserve"> </w:t>
      </w:r>
      <w:proofErr w:type="spellStart"/>
      <w:r w:rsidRPr="007A62B4">
        <w:t>vodi</w:t>
      </w:r>
      <w:proofErr w:type="spellEnd"/>
      <w:r w:rsidRPr="007A62B4">
        <w:t xml:space="preserve"> </w:t>
      </w:r>
      <w:proofErr w:type="spellStart"/>
      <w:r w:rsidRPr="007A62B4">
        <w:t>Ministarstvo</w:t>
      </w:r>
      <w:proofErr w:type="spellEnd"/>
      <w:r w:rsidRPr="007A62B4">
        <w:t xml:space="preserve"> </w:t>
      </w:r>
      <w:proofErr w:type="spellStart"/>
      <w:r w:rsidRPr="007A62B4">
        <w:t>znanosti</w:t>
      </w:r>
      <w:proofErr w:type="spellEnd"/>
      <w:r w:rsidRPr="007A62B4">
        <w:t xml:space="preserve">, </w:t>
      </w:r>
      <w:proofErr w:type="spellStart"/>
      <w:r w:rsidRPr="007A62B4">
        <w:t>obrazovanja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sporta</w:t>
      </w:r>
      <w:proofErr w:type="spellEnd"/>
      <w:r w:rsidRPr="007A62B4">
        <w:t>.</w:t>
      </w:r>
    </w:p>
    <w:p w:rsidR="00E73FE8" w:rsidRPr="007A62B4" w:rsidRDefault="00E73FE8" w:rsidP="00E73FE8"/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t>Članak</w:t>
      </w:r>
      <w:proofErr w:type="spellEnd"/>
      <w:r w:rsidRPr="007A62B4">
        <w:rPr>
          <w:b/>
        </w:rPr>
        <w:t xml:space="preserve"> 3.</w:t>
      </w:r>
    </w:p>
    <w:p w:rsidR="00E73FE8" w:rsidRPr="007A62B4" w:rsidRDefault="00E73FE8" w:rsidP="00E73FE8"/>
    <w:p w:rsidR="00E73FE8" w:rsidRPr="007A62B4" w:rsidRDefault="00E73FE8" w:rsidP="00E73FE8">
      <w:pPr>
        <w:jc w:val="both"/>
      </w:pPr>
      <w:proofErr w:type="spellStart"/>
      <w:proofErr w:type="gramStart"/>
      <w:r w:rsidRPr="007A62B4">
        <w:t>Osnivač</w:t>
      </w:r>
      <w:proofErr w:type="spellEnd"/>
      <w:r w:rsidRPr="007A62B4">
        <w:t xml:space="preserve">  </w:t>
      </w:r>
      <w:proofErr w:type="spellStart"/>
      <w:r w:rsidRPr="007A62B4">
        <w:t>i</w:t>
      </w:r>
      <w:proofErr w:type="spellEnd"/>
      <w:proofErr w:type="gramEnd"/>
      <w:r w:rsidRPr="007A62B4">
        <w:t xml:space="preserve"> </w:t>
      </w:r>
      <w:proofErr w:type="spellStart"/>
      <w:r w:rsidRPr="007A62B4">
        <w:t>vlasnik</w:t>
      </w:r>
      <w:proofErr w:type="spellEnd"/>
      <w:r w:rsidRPr="007A62B4">
        <w:t xml:space="preserve"> </w:t>
      </w:r>
      <w:proofErr w:type="spellStart"/>
      <w:r w:rsidRPr="007A62B4">
        <w:t>Vrtića</w:t>
      </w:r>
      <w:proofErr w:type="spellEnd"/>
      <w:r w:rsidRPr="007A62B4">
        <w:t xml:space="preserve"> je  Grad Nin (u </w:t>
      </w:r>
      <w:proofErr w:type="spellStart"/>
      <w:r w:rsidRPr="007A62B4">
        <w:t>daljem</w:t>
      </w:r>
      <w:proofErr w:type="spellEnd"/>
      <w:r w:rsidRPr="007A62B4">
        <w:t xml:space="preserve"> </w:t>
      </w:r>
      <w:proofErr w:type="spellStart"/>
      <w:r w:rsidRPr="007A62B4">
        <w:t>tekstu</w:t>
      </w:r>
      <w:proofErr w:type="spellEnd"/>
      <w:r w:rsidRPr="007A62B4">
        <w:t xml:space="preserve">: </w:t>
      </w:r>
      <w:proofErr w:type="spellStart"/>
      <w:r w:rsidRPr="007A62B4">
        <w:t>Osnivač</w:t>
      </w:r>
      <w:proofErr w:type="spellEnd"/>
      <w:r w:rsidRPr="007A62B4">
        <w:t>).</w:t>
      </w:r>
    </w:p>
    <w:p w:rsidR="00E73FE8" w:rsidRPr="007A62B4" w:rsidRDefault="00E73FE8" w:rsidP="00E73FE8">
      <w:r w:rsidRPr="007A62B4">
        <w:t xml:space="preserve">  </w:t>
      </w:r>
    </w:p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t>Članak</w:t>
      </w:r>
      <w:proofErr w:type="spellEnd"/>
      <w:r w:rsidRPr="007A62B4">
        <w:rPr>
          <w:b/>
        </w:rPr>
        <w:t xml:space="preserve"> 4.</w:t>
      </w:r>
    </w:p>
    <w:p w:rsidR="00E73FE8" w:rsidRPr="007A62B4" w:rsidRDefault="00E73FE8" w:rsidP="00E73FE8"/>
    <w:p w:rsidR="00E73FE8" w:rsidRPr="007A62B4" w:rsidRDefault="00E73FE8" w:rsidP="00E73FE8">
      <w:pPr>
        <w:jc w:val="both"/>
      </w:pPr>
      <w:proofErr w:type="spellStart"/>
      <w:r w:rsidRPr="007A62B4">
        <w:t>Naziv</w:t>
      </w:r>
      <w:proofErr w:type="spellEnd"/>
      <w:r w:rsidRPr="007A62B4">
        <w:t xml:space="preserve"> </w:t>
      </w:r>
      <w:proofErr w:type="spellStart"/>
      <w:r w:rsidRPr="007A62B4">
        <w:t>Vrtić</w:t>
      </w:r>
      <w:r w:rsidR="00B219FD">
        <w:t>a</w:t>
      </w:r>
      <w:proofErr w:type="spellEnd"/>
      <w:r w:rsidR="00B219FD">
        <w:t xml:space="preserve"> je: Dječji vrtić Morska </w:t>
      </w:r>
      <w:proofErr w:type="spellStart"/>
      <w:proofErr w:type="gramStart"/>
      <w:r w:rsidR="00B219FD">
        <w:t>vila</w:t>
      </w:r>
      <w:proofErr w:type="spellEnd"/>
      <w:proofErr w:type="gramEnd"/>
      <w:r w:rsidRPr="007A62B4">
        <w:t>.</w:t>
      </w:r>
    </w:p>
    <w:p w:rsidR="00E73FE8" w:rsidRPr="007A62B4" w:rsidRDefault="00E73FE8" w:rsidP="00E73FE8">
      <w:pPr>
        <w:jc w:val="both"/>
      </w:pPr>
      <w:proofErr w:type="spellStart"/>
      <w:r w:rsidRPr="007A62B4">
        <w:t>Sjed</w:t>
      </w:r>
      <w:r w:rsidR="00B219FD">
        <w:t>ište</w:t>
      </w:r>
      <w:proofErr w:type="spellEnd"/>
      <w:r w:rsidR="00B219FD">
        <w:t xml:space="preserve"> </w:t>
      </w:r>
      <w:proofErr w:type="spellStart"/>
      <w:r w:rsidR="00B219FD">
        <w:t>Dječjeg</w:t>
      </w:r>
      <w:proofErr w:type="spellEnd"/>
      <w:r w:rsidR="00B219FD">
        <w:t xml:space="preserve"> </w:t>
      </w:r>
      <w:proofErr w:type="spellStart"/>
      <w:r w:rsidR="00B219FD">
        <w:t>vrtića</w:t>
      </w:r>
      <w:proofErr w:type="spellEnd"/>
      <w:r w:rsidR="00B219FD">
        <w:t xml:space="preserve"> je u </w:t>
      </w:r>
      <w:proofErr w:type="spellStart"/>
      <w:r w:rsidR="00B219FD">
        <w:t>Ninu</w:t>
      </w:r>
      <w:proofErr w:type="spellEnd"/>
      <w:r w:rsidR="00B219FD">
        <w:t xml:space="preserve">, </w:t>
      </w:r>
      <w:proofErr w:type="spellStart"/>
      <w:r w:rsidR="00B219FD">
        <w:t>Ulica</w:t>
      </w:r>
      <w:proofErr w:type="spellEnd"/>
      <w:r w:rsidR="00B219FD">
        <w:t xml:space="preserve"> dr. </w:t>
      </w:r>
      <w:proofErr w:type="spellStart"/>
      <w:proofErr w:type="gramStart"/>
      <w:r w:rsidR="00B219FD">
        <w:t>Franje</w:t>
      </w:r>
      <w:proofErr w:type="spellEnd"/>
      <w:r w:rsidR="00B219FD">
        <w:t xml:space="preserve">  </w:t>
      </w:r>
      <w:proofErr w:type="spellStart"/>
      <w:r w:rsidR="00B219FD">
        <w:t>Tuđmana</w:t>
      </w:r>
      <w:proofErr w:type="spellEnd"/>
      <w:proofErr w:type="gramEnd"/>
      <w:r w:rsidR="00B219FD">
        <w:t xml:space="preserve"> 5. </w:t>
      </w:r>
    </w:p>
    <w:p w:rsidR="00E73FE8" w:rsidRPr="007A62B4" w:rsidRDefault="00E73FE8" w:rsidP="00E73FE8">
      <w:pPr>
        <w:jc w:val="both"/>
      </w:pPr>
      <w:r w:rsidRPr="007A62B4">
        <w:t xml:space="preserve">Dječji vrtić </w:t>
      </w:r>
      <w:proofErr w:type="spellStart"/>
      <w:r w:rsidRPr="007A62B4">
        <w:t>može</w:t>
      </w:r>
      <w:proofErr w:type="spellEnd"/>
      <w:r w:rsidRPr="007A62B4">
        <w:t xml:space="preserve"> </w:t>
      </w:r>
      <w:proofErr w:type="spellStart"/>
      <w:r w:rsidRPr="007A62B4">
        <w:t>promijeniti</w:t>
      </w:r>
      <w:proofErr w:type="spellEnd"/>
      <w:r w:rsidRPr="007A62B4">
        <w:t xml:space="preserve"> </w:t>
      </w:r>
      <w:proofErr w:type="spellStart"/>
      <w:r w:rsidRPr="007A62B4">
        <w:t>naziv</w:t>
      </w:r>
      <w:proofErr w:type="spellEnd"/>
      <w:r w:rsidRPr="007A62B4">
        <w:t xml:space="preserve">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sjedište</w:t>
      </w:r>
      <w:proofErr w:type="spellEnd"/>
      <w:r w:rsidRPr="007A62B4">
        <w:t xml:space="preserve"> </w:t>
      </w:r>
      <w:proofErr w:type="spellStart"/>
      <w:r w:rsidRPr="007A62B4">
        <w:t>samo</w:t>
      </w:r>
      <w:proofErr w:type="spellEnd"/>
      <w:r w:rsidRPr="007A62B4">
        <w:t xml:space="preserve"> </w:t>
      </w:r>
      <w:proofErr w:type="spellStart"/>
      <w:r w:rsidRPr="007A62B4">
        <w:t>odlukom</w:t>
      </w:r>
      <w:proofErr w:type="spellEnd"/>
      <w:r w:rsidRPr="007A62B4">
        <w:t xml:space="preserve"> </w:t>
      </w:r>
      <w:proofErr w:type="spellStart"/>
      <w:r w:rsidRPr="007A62B4">
        <w:t>Osnivača</w:t>
      </w:r>
      <w:proofErr w:type="spellEnd"/>
      <w:r w:rsidRPr="007A62B4">
        <w:t>.</w:t>
      </w:r>
    </w:p>
    <w:p w:rsidR="00E73FE8" w:rsidRPr="007A62B4" w:rsidRDefault="00E73FE8" w:rsidP="00E73FE8"/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t>Članak</w:t>
      </w:r>
      <w:proofErr w:type="spellEnd"/>
      <w:r w:rsidRPr="007A62B4">
        <w:rPr>
          <w:b/>
        </w:rPr>
        <w:t xml:space="preserve"> 5.</w:t>
      </w:r>
    </w:p>
    <w:p w:rsidR="00E73FE8" w:rsidRPr="007A62B4" w:rsidRDefault="00E73FE8" w:rsidP="00E73FE8"/>
    <w:p w:rsidR="00E73FE8" w:rsidRPr="007A62B4" w:rsidRDefault="00E73FE8" w:rsidP="00E73FE8">
      <w:pPr>
        <w:pStyle w:val="BodyText"/>
      </w:pPr>
      <w:r w:rsidRPr="007A62B4">
        <w:t>Naziv Vrtić ističe na natpisnoj ploči na zgradi svoga sjedišta i na drugim zgradama u kojima obavlja djelatnost.</w:t>
      </w:r>
    </w:p>
    <w:p w:rsidR="00E73FE8" w:rsidRPr="007A62B4" w:rsidRDefault="00E73FE8" w:rsidP="00E73FE8">
      <w:pPr>
        <w:pStyle w:val="BodyText"/>
      </w:pPr>
      <w:r w:rsidRPr="007A62B4">
        <w:t>Natpisna ploča uz puni naziv Vrtića obvezno sadrži i grb Republike Hrvatske i naziv: Republika Hrvatska.</w:t>
      </w:r>
    </w:p>
    <w:p w:rsidR="00E73FE8" w:rsidRPr="007A62B4" w:rsidRDefault="00E73FE8" w:rsidP="00E73FE8">
      <w:pPr>
        <w:pStyle w:val="BodyText"/>
      </w:pPr>
      <w:r w:rsidRPr="007A62B4">
        <w:t>Natpisna ploča Vrtića ističe se na lijevoj strani glavnog ulaza, gledano u pročelje zgrade.</w:t>
      </w:r>
    </w:p>
    <w:p w:rsidR="00E73FE8" w:rsidRPr="007A62B4" w:rsidRDefault="00E73FE8" w:rsidP="00E73FE8"/>
    <w:p w:rsidR="00A76AC3" w:rsidRPr="007A62B4" w:rsidRDefault="00A76AC3" w:rsidP="00E73FE8">
      <w:pPr>
        <w:jc w:val="center"/>
        <w:rPr>
          <w:b/>
        </w:rPr>
      </w:pPr>
    </w:p>
    <w:p w:rsidR="00A76AC3" w:rsidRPr="007A62B4" w:rsidRDefault="00A76AC3" w:rsidP="00E73FE8">
      <w:pPr>
        <w:jc w:val="center"/>
        <w:rPr>
          <w:b/>
        </w:rPr>
      </w:pPr>
    </w:p>
    <w:p w:rsidR="00A76AC3" w:rsidRPr="007A62B4" w:rsidRDefault="00A76AC3" w:rsidP="00E73FE8">
      <w:pPr>
        <w:jc w:val="center"/>
        <w:rPr>
          <w:b/>
        </w:rPr>
      </w:pPr>
    </w:p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lastRenderedPageBreak/>
        <w:t>Članak</w:t>
      </w:r>
      <w:proofErr w:type="spellEnd"/>
      <w:r w:rsidRPr="007A62B4">
        <w:rPr>
          <w:b/>
        </w:rPr>
        <w:t xml:space="preserve"> 6.</w:t>
      </w:r>
    </w:p>
    <w:p w:rsidR="00E73FE8" w:rsidRPr="007A62B4" w:rsidRDefault="00E73FE8" w:rsidP="00E73FE8"/>
    <w:p w:rsidR="00E73FE8" w:rsidRPr="007A62B4" w:rsidRDefault="00E73FE8" w:rsidP="00E73FE8">
      <w:pPr>
        <w:pStyle w:val="BodyText"/>
      </w:pPr>
      <w:r w:rsidRPr="007A62B4">
        <w:t>U radu i poslovanju Vrtić koristi:</w:t>
      </w:r>
    </w:p>
    <w:p w:rsidR="00E73FE8" w:rsidRPr="007A62B4" w:rsidRDefault="00E73FE8" w:rsidP="000E3824">
      <w:pPr>
        <w:pStyle w:val="BodyText"/>
        <w:numPr>
          <w:ilvl w:val="0"/>
          <w:numId w:val="6"/>
        </w:numPr>
      </w:pPr>
      <w:r w:rsidRPr="007A62B4">
        <w:t>jedan ili više pečata s grbom Republike Hrvatske, okruglog oblika, promjera 38 mm, na kojem je uz rub ispisan naziv i sjedište Vrtića, a u sredini pečata nalazi se grb Republike Hrvatske</w:t>
      </w:r>
    </w:p>
    <w:p w:rsidR="00E73FE8" w:rsidRPr="007A62B4" w:rsidRDefault="00E73FE8" w:rsidP="000E3824">
      <w:pPr>
        <w:pStyle w:val="BodyText"/>
        <w:numPr>
          <w:ilvl w:val="0"/>
          <w:numId w:val="6"/>
        </w:numPr>
      </w:pPr>
      <w:r w:rsidRPr="007A62B4">
        <w:t>jedan ili više pečata okruglog oblika, promjera 30 mm, koji sadrži naziv i sjedište Vrtića</w:t>
      </w:r>
    </w:p>
    <w:p w:rsidR="00E73FE8" w:rsidRPr="007A62B4" w:rsidRDefault="00E73FE8" w:rsidP="000E3824">
      <w:pPr>
        <w:pStyle w:val="BodyText"/>
        <w:numPr>
          <w:ilvl w:val="0"/>
          <w:numId w:val="6"/>
        </w:numPr>
      </w:pPr>
      <w:r w:rsidRPr="007A62B4">
        <w:t xml:space="preserve">jedan ili više štambilja četvrtastog oblika dužine </w:t>
      </w:r>
      <w:r w:rsidR="009C7210">
        <w:t>63</w:t>
      </w:r>
      <w:r w:rsidRPr="007A62B4">
        <w:t xml:space="preserve"> mm i širine </w:t>
      </w:r>
      <w:r w:rsidR="009C7210">
        <w:t>40</w:t>
      </w:r>
      <w:r w:rsidRPr="007A62B4">
        <w:t xml:space="preserve"> mm, koji sadrži naziv i sjedište Vrtića.</w:t>
      </w:r>
    </w:p>
    <w:p w:rsidR="00E73FE8" w:rsidRPr="007A62B4" w:rsidRDefault="00E73FE8" w:rsidP="00E73FE8">
      <w:pPr>
        <w:pStyle w:val="BodyText"/>
      </w:pPr>
      <w:r w:rsidRPr="007A62B4">
        <w:t>Pečatom iz stavka 1. toč. 1. ovoga članka ovjeravaju se akti koje Vrtić donosi u okviru javnih ovlasti ili kao tijelo javne vlasti.</w:t>
      </w:r>
    </w:p>
    <w:p w:rsidR="00E73FE8" w:rsidRPr="007A62B4" w:rsidRDefault="00E73FE8" w:rsidP="00E73FE8">
      <w:pPr>
        <w:pStyle w:val="BodyText"/>
      </w:pPr>
      <w:r w:rsidRPr="007A62B4">
        <w:t>Pečat   iz   stavka  1.  toč.  2.  ovoga   članka   rabi se za  redovito  administrativno-financijsko poslovanje i ovjeravanje pismena koja nemaju obilježje akata iz   stavka 2. ovoga članka.</w:t>
      </w:r>
    </w:p>
    <w:p w:rsidR="00E73FE8" w:rsidRPr="007A62B4" w:rsidRDefault="00E73FE8" w:rsidP="00E73FE8">
      <w:pPr>
        <w:pStyle w:val="BodyText"/>
      </w:pPr>
      <w:r w:rsidRPr="007A62B4">
        <w:t>Štambilj se rabi za uredsko poslovanje Vrtića.</w:t>
      </w:r>
    </w:p>
    <w:p w:rsidR="00E73FE8" w:rsidRPr="007A62B4" w:rsidRDefault="00E73FE8" w:rsidP="00E73FE8">
      <w:pPr>
        <w:pStyle w:val="BodyText"/>
      </w:pPr>
      <w:r w:rsidRPr="007A62B4">
        <w:t>O broju, uporabi i čuvanju pečata i štambilja odlučuje ravnatelj.</w:t>
      </w:r>
    </w:p>
    <w:p w:rsidR="00E73FE8" w:rsidRPr="007A62B4" w:rsidRDefault="00E73FE8" w:rsidP="00E73FE8"/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t>Članak</w:t>
      </w:r>
      <w:proofErr w:type="spellEnd"/>
      <w:r w:rsidRPr="007A62B4">
        <w:rPr>
          <w:b/>
        </w:rPr>
        <w:t xml:space="preserve"> 7.</w:t>
      </w:r>
    </w:p>
    <w:p w:rsidR="00E73FE8" w:rsidRPr="007A62B4" w:rsidRDefault="00E73FE8" w:rsidP="00E73FE8"/>
    <w:p w:rsidR="00E73FE8" w:rsidRPr="007A62B4" w:rsidRDefault="00E73FE8" w:rsidP="00E73FE8">
      <w:pPr>
        <w:pStyle w:val="BodyTextIndent"/>
        <w:ind w:firstLine="0"/>
      </w:pPr>
      <w:r w:rsidRPr="007A62B4">
        <w:t>Vrtić predstavlja i zastupa ravnatelj ili osoba koju ravnatelj za to pisano opunomoći.</w:t>
      </w:r>
    </w:p>
    <w:p w:rsidR="00E73FE8" w:rsidRPr="007A62B4" w:rsidRDefault="00E73FE8" w:rsidP="00E73FE8">
      <w:pPr>
        <w:pStyle w:val="BodyTextIndent"/>
        <w:ind w:firstLine="0"/>
      </w:pPr>
      <w:r w:rsidRPr="007A62B4">
        <w:t>U parničnom sporu između Vrtića i ravnatelja te u postupku utvrđivanja odgovornosti Vrtića za kaznena djela Vrtić zastupa predsjednik upravnog vijeća ili osoba koju on pisano opunomoći.</w:t>
      </w:r>
    </w:p>
    <w:p w:rsidR="00E73FE8" w:rsidRPr="007A62B4" w:rsidRDefault="00E73FE8" w:rsidP="00E73FE8"/>
    <w:p w:rsidR="00E73FE8" w:rsidRPr="007A62B4" w:rsidRDefault="00E73FE8" w:rsidP="00E73FE8">
      <w:pPr>
        <w:jc w:val="center"/>
        <w:rPr>
          <w:b/>
        </w:rPr>
      </w:pPr>
      <w:proofErr w:type="spellStart"/>
      <w:r w:rsidRPr="007A62B4">
        <w:rPr>
          <w:b/>
        </w:rPr>
        <w:t>Članak</w:t>
      </w:r>
      <w:proofErr w:type="spellEnd"/>
      <w:r w:rsidRPr="007A62B4">
        <w:rPr>
          <w:b/>
        </w:rPr>
        <w:t xml:space="preserve"> 8.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</w:pPr>
      <w:r w:rsidRPr="007A62B4">
        <w:t>Vrtić ima Dan Vrtića.</w:t>
      </w:r>
    </w:p>
    <w:p w:rsidR="00E73FE8" w:rsidRPr="007A62B4" w:rsidRDefault="00E73FE8" w:rsidP="00E73FE8">
      <w:pPr>
        <w:pStyle w:val="BodyTextIndent"/>
        <w:ind w:firstLine="0"/>
      </w:pPr>
      <w:r w:rsidRPr="007A62B4">
        <w:t>Obilježavanje dana Vrtića određuje se godišnjim planom i programom rada.</w:t>
      </w:r>
    </w:p>
    <w:p w:rsidR="00E73FE8" w:rsidRPr="007A62B4" w:rsidRDefault="00E73FE8" w:rsidP="00E73FE8"/>
    <w:p w:rsidR="00E73FE8" w:rsidRPr="007A62B4" w:rsidRDefault="00E73FE8" w:rsidP="00E73FE8"/>
    <w:p w:rsidR="00E73FE8" w:rsidRPr="007A62B4" w:rsidRDefault="00E73FE8" w:rsidP="000E3824">
      <w:pPr>
        <w:pStyle w:val="BodyTextIndent"/>
        <w:numPr>
          <w:ilvl w:val="0"/>
          <w:numId w:val="7"/>
        </w:numPr>
        <w:rPr>
          <w:b/>
        </w:rPr>
      </w:pPr>
      <w:r w:rsidRPr="007A62B4">
        <w:rPr>
          <w:b/>
        </w:rPr>
        <w:t>ODNOSI VRTIĆA I OSNIVAČA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9.</w:t>
      </w:r>
    </w:p>
    <w:p w:rsidR="00E73FE8" w:rsidRPr="007A62B4" w:rsidRDefault="00E73FE8" w:rsidP="00E73FE8">
      <w:pPr>
        <w:pStyle w:val="BodyTextIndent"/>
        <w:ind w:firstLine="0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Tijela Vrtića ne mogu bez suglasnosti osnivača: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>utvrditi programe koje će Vrtić ostvarivati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>promijeniti djelatnost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>donijeti ili promijeniti statut i pravilnik o unutarnjem ustrojstvu i načinu rada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 xml:space="preserve">steći, otuđiti ili opteretiti nekretninu ili drugu imovinu u iznosu većem od </w:t>
      </w:r>
      <w:r w:rsidR="009C7210">
        <w:t>50.000,00</w:t>
      </w:r>
      <w:r w:rsidRPr="007A62B4">
        <w:t xml:space="preserve"> kuna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>donijeti plan upisa djece u Vrtić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 xml:space="preserve">mijenjati namjenu objekta 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>udružiti se u zajednice ustanova</w:t>
      </w:r>
    </w:p>
    <w:p w:rsidR="00E73FE8" w:rsidRPr="007A62B4" w:rsidRDefault="00E73FE8" w:rsidP="000E3824">
      <w:pPr>
        <w:pStyle w:val="BodyTextIndent"/>
        <w:numPr>
          <w:ilvl w:val="0"/>
          <w:numId w:val="9"/>
        </w:numPr>
      </w:pPr>
      <w:r w:rsidRPr="007A62B4">
        <w:t xml:space="preserve">osnovati drugu pravnu osobu.  </w:t>
      </w:r>
    </w:p>
    <w:p w:rsidR="00E73FE8" w:rsidRPr="007A62B4" w:rsidRDefault="00E73FE8" w:rsidP="00E73FE8">
      <w:pPr>
        <w:pStyle w:val="BodyTextIndent"/>
        <w:ind w:firstLine="0"/>
        <w:jc w:val="center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10.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Za obveze u pravnom prometu Vrtić odgovara cijelom svojom imovinom.</w:t>
      </w:r>
    </w:p>
    <w:p w:rsidR="00E73FE8" w:rsidRPr="007A62B4" w:rsidRDefault="00E73FE8" w:rsidP="00E73FE8">
      <w:pPr>
        <w:pStyle w:val="BodyTextIndent"/>
        <w:ind w:firstLine="0"/>
      </w:pPr>
      <w:r w:rsidRPr="007A62B4">
        <w:t>Osnivač Vrtića za njegove obveze odgovara solidarno i neograničeno.</w:t>
      </w:r>
    </w:p>
    <w:p w:rsidR="00E73FE8" w:rsidRDefault="00E73FE8" w:rsidP="00E73FE8"/>
    <w:p w:rsidR="00B219FD" w:rsidRPr="007A62B4" w:rsidRDefault="00B219FD" w:rsidP="00E73FE8"/>
    <w:p w:rsidR="00E73FE8" w:rsidRPr="007A62B4" w:rsidRDefault="00E73FE8" w:rsidP="000E3824">
      <w:pPr>
        <w:pStyle w:val="ListParagraph"/>
        <w:numPr>
          <w:ilvl w:val="0"/>
          <w:numId w:val="10"/>
        </w:numPr>
        <w:rPr>
          <w:b/>
        </w:rPr>
      </w:pPr>
      <w:r w:rsidRPr="007A62B4">
        <w:rPr>
          <w:b/>
        </w:rPr>
        <w:lastRenderedPageBreak/>
        <w:t>DJELATNOST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11.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Djelatnost Vrtića je njega, odgoj, obrazovanje i zaštita djece predškolske dobi od navršene prve godine života do polaska u osnovnu školu.</w:t>
      </w:r>
    </w:p>
    <w:p w:rsidR="00E73FE8" w:rsidRPr="007A62B4" w:rsidRDefault="00E73FE8" w:rsidP="00E73FE8">
      <w:pPr>
        <w:pStyle w:val="BodyTextIndent"/>
        <w:ind w:firstLine="0"/>
      </w:pPr>
      <w:r w:rsidRPr="007A62B4">
        <w:t>U okviru djelatnosti iz stavka 1. ovoga članka Vrtić ostvaruje:</w:t>
      </w:r>
    </w:p>
    <w:p w:rsidR="00E73FE8" w:rsidRPr="007A62B4" w:rsidRDefault="00E73FE8" w:rsidP="000E3824">
      <w:pPr>
        <w:pStyle w:val="BodyTextIndent"/>
        <w:numPr>
          <w:ilvl w:val="0"/>
          <w:numId w:val="11"/>
        </w:numPr>
      </w:pPr>
      <w:r w:rsidRPr="007A62B4">
        <w:t>redovite programe njege, odgoja, obrazovanja, zdravstvene zaštite, prehrane i socijalne skrbi djece rane i predškolske dobi koji su prilagođeni razvojnim potrebama djece te njihovim mogućnostima i sposobnostima</w:t>
      </w:r>
    </w:p>
    <w:p w:rsidR="00E73FE8" w:rsidRPr="007A62B4" w:rsidRDefault="00E73FE8" w:rsidP="000E3824">
      <w:pPr>
        <w:pStyle w:val="BodyTextIndent"/>
        <w:numPr>
          <w:ilvl w:val="0"/>
          <w:numId w:val="11"/>
        </w:numPr>
      </w:pPr>
      <w:r w:rsidRPr="007A62B4">
        <w:t>programe za djecu rane i predškolske dobi s teškoćama u razvoju</w:t>
      </w:r>
    </w:p>
    <w:p w:rsidR="00E73FE8" w:rsidRPr="007A62B4" w:rsidRDefault="00E73FE8" w:rsidP="000E3824">
      <w:pPr>
        <w:pStyle w:val="BodyTextIndent"/>
        <w:numPr>
          <w:ilvl w:val="0"/>
          <w:numId w:val="11"/>
        </w:numPr>
      </w:pPr>
      <w:r w:rsidRPr="007A62B4">
        <w:t>programe za darovitu djecu rane i predškolske dobi</w:t>
      </w:r>
    </w:p>
    <w:p w:rsidR="00E73FE8" w:rsidRPr="007A62B4" w:rsidRDefault="00E73FE8" w:rsidP="000E3824">
      <w:pPr>
        <w:pStyle w:val="BodyTextIndent"/>
        <w:numPr>
          <w:ilvl w:val="0"/>
          <w:numId w:val="11"/>
        </w:numPr>
      </w:pPr>
      <w:r w:rsidRPr="007A62B4">
        <w:t>programe predškole</w:t>
      </w:r>
    </w:p>
    <w:p w:rsidR="00E73FE8" w:rsidRPr="007A62B4" w:rsidRDefault="00E73FE8" w:rsidP="00E73FE8">
      <w:pPr>
        <w:pStyle w:val="BodyTextIndent"/>
        <w:ind w:firstLine="0"/>
      </w:pPr>
      <w:r w:rsidRPr="007A62B4">
        <w:t>Djelatnost stavka 1. Vrtić obavlja kao javnu službu.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9C7210">
        <w:rPr>
          <w:b/>
        </w:rPr>
        <w:t>Članak 12.</w:t>
      </w:r>
    </w:p>
    <w:p w:rsidR="00E73FE8" w:rsidRPr="007A62B4" w:rsidRDefault="00E73FE8" w:rsidP="00E73FE8">
      <w:pPr>
        <w:pStyle w:val="BodyText"/>
        <w:rPr>
          <w:b/>
        </w:rPr>
      </w:pPr>
    </w:p>
    <w:p w:rsidR="00E73FE8" w:rsidRPr="007A62B4" w:rsidRDefault="00E73FE8" w:rsidP="00E73FE8">
      <w:pPr>
        <w:pStyle w:val="BodyText"/>
      </w:pPr>
      <w:r w:rsidRPr="007A62B4">
        <w:t>Vrtić obavlja djelatnost iz član</w:t>
      </w:r>
      <w:r w:rsidR="00646A03">
        <w:t xml:space="preserve">ka 11. ovoga statuta u sjedištu i </w:t>
      </w:r>
      <w:r w:rsidR="00B219FD">
        <w:t xml:space="preserve">u područnom odjelu </w:t>
      </w:r>
      <w:r w:rsidR="009C7210">
        <w:t>Poljica Brig.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13.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U svezi s obavljanjem djelatnosti Vrtić surađuje sa susjednim vrtićima i osnovnim školama, drugim prikladnim ustanovama i udrugama.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14.</w:t>
      </w:r>
    </w:p>
    <w:p w:rsidR="00E73FE8" w:rsidRPr="007A62B4" w:rsidRDefault="00E73FE8" w:rsidP="00E73FE8">
      <w:pPr>
        <w:pStyle w:val="BodyTextIndent"/>
        <w:ind w:firstLine="0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Djelatnost iz članka 11. ovoga statuta Vrtić obavlja na temelju nacionalnog kurikuluma, vrtićkog kurikuluma i godišnjeg plana i programa rada.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15.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Vrtićkim kurikulumom utvrđuju se programi, namjena programa, način ostvarivanja programa, vremenik aktivnosti programa i način vrednovanja.</w:t>
      </w:r>
    </w:p>
    <w:p w:rsidR="00E73FE8" w:rsidRPr="007A62B4" w:rsidRDefault="00E73FE8" w:rsidP="00E73FE8">
      <w:pPr>
        <w:pStyle w:val="BodyTextIndent"/>
        <w:ind w:firstLine="0"/>
      </w:pPr>
      <w:r w:rsidRPr="007A62B4">
        <w:t>Godišnjim planom i programom rada utvrđuju se programi odgojno-obrazovnog rada, programi zdravstvene zaštite, higijene i prehrane, programi socijalne skrbi, drugi programi koje Vrtić ostvaruje u dogovoru s roditeljima djece, način i nositelji ostvarivanja programa te ostala pitanja važna za obavljanje djelatnosti.</w:t>
      </w:r>
    </w:p>
    <w:p w:rsidR="00E73FE8" w:rsidRPr="007A62B4" w:rsidRDefault="00E73FE8" w:rsidP="00E73FE8">
      <w:pPr>
        <w:pStyle w:val="BodyTextIndent"/>
        <w:ind w:left="1080"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16.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Vrtićki kurikulum i godišnji plan i program rada donosi upravno vijeće do 30. rujna tekuće pedagoške godine.</w:t>
      </w:r>
    </w:p>
    <w:p w:rsidR="009C7210" w:rsidRDefault="009C7210" w:rsidP="00E73FE8">
      <w:pPr>
        <w:pStyle w:val="BodyTextIndent"/>
        <w:ind w:firstLine="0"/>
      </w:pPr>
    </w:p>
    <w:p w:rsidR="009C7210" w:rsidRPr="007A62B4" w:rsidRDefault="009C7210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12"/>
        </w:numPr>
        <w:rPr>
          <w:b/>
        </w:rPr>
      </w:pPr>
      <w:r w:rsidRPr="007A62B4">
        <w:rPr>
          <w:b/>
        </w:rPr>
        <w:t>DAVANJE USLUGA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17.</w:t>
      </w:r>
    </w:p>
    <w:p w:rsidR="00E73FE8" w:rsidRPr="007A62B4" w:rsidRDefault="00E73FE8" w:rsidP="00E73FE8">
      <w:pPr>
        <w:pStyle w:val="BodyTextIndent"/>
        <w:ind w:firstLine="0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Vrtić daje korisnicima usluge prema zakonu, provedbenim propisima, odlukama osnivača i svojim općim aktima.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lastRenderedPageBreak/>
        <w:t xml:space="preserve">Članak 18. 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</w:pPr>
      <w:r w:rsidRPr="007A62B4">
        <w:t>Vrtić upisuje djecu u odgojno-obrazovne programe prema planu upisa i odluci o upisu.</w:t>
      </w:r>
    </w:p>
    <w:p w:rsidR="00E73FE8" w:rsidRPr="007A62B4" w:rsidRDefault="00E73FE8" w:rsidP="00E73FE8">
      <w:pPr>
        <w:pStyle w:val="BodyTextIndent"/>
        <w:ind w:firstLine="0"/>
      </w:pPr>
      <w:r w:rsidRPr="007A62B4">
        <w:t xml:space="preserve">Plan upisa donosi upravno vijeće uz </w:t>
      </w:r>
      <w:r w:rsidR="00CF466E" w:rsidRPr="007A62B4">
        <w:t xml:space="preserve">prethodnu </w:t>
      </w:r>
      <w:r w:rsidRPr="007A62B4">
        <w:t>suglasnost osnivača.</w:t>
      </w:r>
    </w:p>
    <w:p w:rsidR="00E73FE8" w:rsidRPr="007A62B4" w:rsidRDefault="00E73FE8" w:rsidP="00E73FE8">
      <w:pPr>
        <w:pStyle w:val="BodyTextIndent"/>
        <w:ind w:firstLine="0"/>
      </w:pPr>
      <w:r w:rsidRPr="007A62B4">
        <w:t>Odluku o upisu donosi upravno vijeće za pedagošku godinu.</w:t>
      </w:r>
    </w:p>
    <w:p w:rsidR="00E73FE8" w:rsidRPr="007A62B4" w:rsidRDefault="00E73FE8" w:rsidP="00E73FE8">
      <w:pPr>
        <w:pStyle w:val="BodyTextIndent"/>
        <w:ind w:firstLine="0"/>
      </w:pPr>
      <w:r w:rsidRPr="007A62B4">
        <w:t>Odluka o upisu sadrži:</w:t>
      </w:r>
    </w:p>
    <w:p w:rsidR="00E73FE8" w:rsidRPr="007A62B4" w:rsidRDefault="00E73FE8" w:rsidP="000E3824">
      <w:pPr>
        <w:pStyle w:val="BodyTextIndent"/>
        <w:numPr>
          <w:ilvl w:val="0"/>
          <w:numId w:val="13"/>
        </w:numPr>
      </w:pPr>
      <w:r w:rsidRPr="007A62B4">
        <w:t>uvjete upisa u Vrtić</w:t>
      </w:r>
    </w:p>
    <w:p w:rsidR="00E73FE8" w:rsidRPr="007A62B4" w:rsidRDefault="00E73FE8" w:rsidP="000E3824">
      <w:pPr>
        <w:pStyle w:val="BodyTextIndent"/>
        <w:numPr>
          <w:ilvl w:val="0"/>
          <w:numId w:val="13"/>
        </w:numPr>
      </w:pPr>
      <w:r w:rsidRPr="007A62B4">
        <w:t>prednost upisa, prema aktima osnivača</w:t>
      </w:r>
    </w:p>
    <w:p w:rsidR="00E73FE8" w:rsidRPr="007A62B4" w:rsidRDefault="00E73FE8" w:rsidP="000E3824">
      <w:pPr>
        <w:pStyle w:val="BodyTextIndent"/>
        <w:numPr>
          <w:ilvl w:val="0"/>
          <w:numId w:val="13"/>
        </w:numPr>
      </w:pPr>
      <w:r w:rsidRPr="007A62B4">
        <w:t>rokove sklapanja ugovora</w:t>
      </w:r>
    </w:p>
    <w:p w:rsidR="00E73FE8" w:rsidRPr="007A62B4" w:rsidRDefault="00E73FE8" w:rsidP="000E3824">
      <w:pPr>
        <w:pStyle w:val="BodyTextIndent"/>
        <w:numPr>
          <w:ilvl w:val="0"/>
          <w:numId w:val="13"/>
        </w:numPr>
      </w:pPr>
      <w:r w:rsidRPr="007A62B4">
        <w:t>iznos naknade za usluge Vrtića</w:t>
      </w:r>
    </w:p>
    <w:p w:rsidR="00E73FE8" w:rsidRPr="007A62B4" w:rsidRDefault="00E73FE8" w:rsidP="000E3824">
      <w:pPr>
        <w:pStyle w:val="BodyTextIndent"/>
        <w:numPr>
          <w:ilvl w:val="0"/>
          <w:numId w:val="13"/>
        </w:numPr>
      </w:pPr>
      <w:r w:rsidRPr="007A62B4">
        <w:t>ostale podatke važne za upis djece i pružanje usluga.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19.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</w:pPr>
      <w:r w:rsidRPr="007A62B4">
        <w:t>Odluku o upisu djece Vrtić objavljuje na svojim mrežnim stranicama i oglasnim pločama.</w:t>
      </w:r>
    </w:p>
    <w:p w:rsidR="00E73FE8" w:rsidRDefault="00E73FE8" w:rsidP="00E73FE8">
      <w:pPr>
        <w:pStyle w:val="BodyTextIndent"/>
        <w:ind w:firstLine="0"/>
      </w:pPr>
    </w:p>
    <w:p w:rsidR="00023E58" w:rsidRPr="007A62B4" w:rsidRDefault="00023E58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14"/>
        </w:numPr>
        <w:rPr>
          <w:b/>
        </w:rPr>
      </w:pPr>
      <w:r w:rsidRPr="007A62B4">
        <w:rPr>
          <w:b/>
        </w:rPr>
        <w:t>UNUTARNJE USTROJSTVO I NAČIN RADA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20.</w:t>
      </w:r>
    </w:p>
    <w:p w:rsidR="00CF466E" w:rsidRPr="007A62B4" w:rsidRDefault="00CF466E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CF466E">
      <w:pPr>
        <w:pStyle w:val="BodyTextIndent"/>
        <w:ind w:firstLine="0"/>
      </w:pPr>
      <w:r w:rsidRPr="007A62B4">
        <w:t>Unutarnjim ustrojstvom povezuju se oblici rada prema zahtjevima pedagoške teorije i prakse i uspješnom obavljanju djelatnosti.</w:t>
      </w:r>
    </w:p>
    <w:p w:rsidR="00E73FE8" w:rsidRPr="007A62B4" w:rsidRDefault="00E73FE8" w:rsidP="00CF466E">
      <w:pPr>
        <w:pStyle w:val="BodyTextIndent"/>
        <w:ind w:firstLine="0"/>
      </w:pPr>
      <w:r w:rsidRPr="007A62B4">
        <w:t>Unutarnjim ustrojstvom uređuje se obavljanje odgojnih, obrazovnih i zdravstvenih programa,  stručno-pedagoškog rada,  administrativno-stručnih, računovodstveno-financijskih i pomoćno-tehničkih poslova te njihova međusobna usklađenost.</w:t>
      </w:r>
    </w:p>
    <w:p w:rsidR="00E73FE8" w:rsidRPr="007A62B4" w:rsidRDefault="00E73FE8" w:rsidP="00E73FE8">
      <w:pPr>
        <w:pStyle w:val="BodyTextIndent"/>
        <w:ind w:left="1080"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21.</w:t>
      </w:r>
    </w:p>
    <w:p w:rsidR="00CF466E" w:rsidRPr="007A62B4" w:rsidRDefault="00CF466E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CF466E">
      <w:pPr>
        <w:pStyle w:val="BodyTextIndent"/>
        <w:ind w:firstLine="0"/>
      </w:pPr>
      <w:r w:rsidRPr="007A62B4">
        <w:t xml:space="preserve">U Vrtiću se rad s djecom provodi u </w:t>
      </w:r>
      <w:r w:rsidR="00B219FD">
        <w:t>jasličnim i vrtićkim</w:t>
      </w:r>
      <w:r w:rsidRPr="007A62B4">
        <w:t xml:space="preserve"> odgojnim skupinama.</w:t>
      </w:r>
    </w:p>
    <w:p w:rsidR="00E73FE8" w:rsidRPr="007A62B4" w:rsidRDefault="00E73FE8" w:rsidP="00CF466E">
      <w:pPr>
        <w:pStyle w:val="BodyTextIndent"/>
        <w:ind w:firstLine="0"/>
      </w:pPr>
      <w:r w:rsidRPr="007A62B4">
        <w:t xml:space="preserve">Broj djece u odgojnim skupinama, dob djece u odgojnim skupinama te normativi neposrednog rada odgojitelja u skupini određuju se prema provedbenim propisima donesenim temeljem Zakona o predškolskom odgoju i obrazovanju i prema Državnom pedagoškom standardu </w:t>
      </w:r>
      <w:r w:rsidR="00B219FD">
        <w:t xml:space="preserve">predškolskog odgoja i obrazovanja. 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22.</w:t>
      </w:r>
    </w:p>
    <w:p w:rsidR="00CF466E" w:rsidRPr="007A62B4" w:rsidRDefault="00CF466E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CF466E">
      <w:pPr>
        <w:pStyle w:val="BodyTextIndent"/>
        <w:ind w:firstLine="0"/>
      </w:pPr>
      <w:r w:rsidRPr="007A62B4">
        <w:t>U Vrtiću se ustrojava i provodi odgojno-obrazovni rad s djecom raspoređen</w:t>
      </w:r>
      <w:r w:rsidR="00B219FD">
        <w:t>om u skupine cjelodnevnog  boravka</w:t>
      </w:r>
      <w:r w:rsidRPr="007A62B4">
        <w:t>, u skladu s Državnim pedagoškim standardom</w:t>
      </w:r>
      <w:r w:rsidR="00B219FD">
        <w:t xml:space="preserve"> predškolskog odgoja i obrazovanja</w:t>
      </w:r>
      <w:r w:rsidRPr="007A62B4">
        <w:t>.</w:t>
      </w:r>
    </w:p>
    <w:p w:rsidR="00A76AC3" w:rsidRPr="007A62B4" w:rsidRDefault="00A76AC3" w:rsidP="005908D7">
      <w:pPr>
        <w:pStyle w:val="BodyTextIndent"/>
        <w:ind w:firstLine="0"/>
        <w:rPr>
          <w:b/>
        </w:rPr>
      </w:pPr>
    </w:p>
    <w:p w:rsidR="009C7210" w:rsidRDefault="009C7210" w:rsidP="00E73FE8">
      <w:pPr>
        <w:pStyle w:val="BodyTextIndent"/>
        <w:ind w:firstLine="0"/>
        <w:jc w:val="center"/>
        <w:rPr>
          <w:b/>
        </w:rPr>
      </w:pPr>
    </w:p>
    <w:p w:rsidR="009C7210" w:rsidRDefault="009C7210" w:rsidP="00E73FE8">
      <w:pPr>
        <w:pStyle w:val="BodyTextIndent"/>
        <w:ind w:firstLine="0"/>
        <w:jc w:val="center"/>
        <w:rPr>
          <w:b/>
        </w:rPr>
      </w:pPr>
    </w:p>
    <w:p w:rsidR="009C7210" w:rsidRDefault="009C7210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23.</w:t>
      </w:r>
    </w:p>
    <w:p w:rsidR="00CF466E" w:rsidRPr="007A62B4" w:rsidRDefault="00CF466E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CF466E">
      <w:pPr>
        <w:pStyle w:val="BodyTextIndent"/>
        <w:ind w:firstLine="0"/>
      </w:pPr>
      <w:r w:rsidRPr="007A62B4">
        <w:t>Stručno-pedagoški poslovi u Vrtiću se ustrojavaju u svezi s odgojno-obrazovnim, zdravstvenim i socijalnim radom s djecom u odgojnim skupinama i na razini Vrtića radi zadovoljavanja potreba i interesa djece te stvaranja primjerenih uvjeta za rast i razvoj svakog djeteta i u suradnji s roditeljima popunjavanja obiteljskog odgoja.</w:t>
      </w:r>
    </w:p>
    <w:p w:rsidR="00FF6B62" w:rsidRPr="007A62B4" w:rsidRDefault="00FF6B62" w:rsidP="00E73FE8">
      <w:pPr>
        <w:pStyle w:val="BodyTextIndent"/>
        <w:ind w:firstLine="0"/>
        <w:jc w:val="center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24.</w:t>
      </w:r>
    </w:p>
    <w:p w:rsidR="00FF6B62" w:rsidRPr="007A62B4" w:rsidRDefault="00FF6B62" w:rsidP="00FF6B62">
      <w:pPr>
        <w:pStyle w:val="BodyTextIndent"/>
        <w:ind w:firstLine="0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Pravni, administrativni i računovodstveno-financijski poslovi ustrojavaju se radi ostvarivanja djelatnosti Vrtića i njegovog poslovanja kao javne službe, vođenja propisane dokumentacije i evidencije, ostvarivanja prava djece i roditelja, javnosti rada Vrtića, obavljanja računovodstveno-financijskih i drugih administrativnih i stručnih poslova potrebnih za redovito poslovanje Vrtića i ostvarivanje prava radnika Vrtića.</w:t>
      </w:r>
    </w:p>
    <w:p w:rsidR="00E73FE8" w:rsidRPr="007A62B4" w:rsidRDefault="00E73FE8" w:rsidP="00E73FE8">
      <w:pPr>
        <w:pStyle w:val="BodyTextIndent"/>
        <w:ind w:left="720"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25.</w:t>
      </w:r>
    </w:p>
    <w:p w:rsidR="00FF6B62" w:rsidRPr="007A62B4" w:rsidRDefault="00FF6B62" w:rsidP="00FF6B62">
      <w:pPr>
        <w:pStyle w:val="BodyTextIndent"/>
        <w:ind w:firstLine="0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Pomoćno-tehnički poslovi ustrojavaju se radi osiguranja primjerenih tehničkih i drugih uvjeta za ostvarivanje godišnjeg plana i programa rada i Državnog pedagoškog standarda predškolskog odgoja i naobrazbe.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26.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Vrtić obavlja djelatnost u okviru petodnevnog radnog tjedna.</w:t>
      </w:r>
    </w:p>
    <w:p w:rsidR="00E73FE8" w:rsidRPr="007A62B4" w:rsidRDefault="00E73FE8" w:rsidP="00FF6B62">
      <w:pPr>
        <w:pStyle w:val="BodyTextIndent"/>
        <w:ind w:firstLine="0"/>
      </w:pPr>
      <w:r w:rsidRPr="007A62B4">
        <w:t>Rad s djecom ustrojava se prema potrebama korisnika.</w:t>
      </w:r>
    </w:p>
    <w:p w:rsidR="00E73FE8" w:rsidRPr="007A62B4" w:rsidRDefault="00E73FE8" w:rsidP="00FF6B62">
      <w:pPr>
        <w:pStyle w:val="BodyTextIndent"/>
        <w:ind w:firstLine="0"/>
      </w:pPr>
      <w:r w:rsidRPr="007A62B4">
        <w:t>Tjedni i dnevni raspored radnika, dnevni odmor i uredovno vrijeme za rad s roditeljima i skrbnicima djece i drugim građanima utvrđuje se u skladu s obvezama iz godišnjeg plana i programa rada, aktima osnivača i općim aktima Vrtića.</w:t>
      </w:r>
    </w:p>
    <w:p w:rsidR="00E73FE8" w:rsidRPr="007A62B4" w:rsidRDefault="00E73FE8" w:rsidP="00E73FE8">
      <w:pPr>
        <w:pStyle w:val="BodyTextIndent"/>
        <w:ind w:left="1080"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27.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Tjedno i dnevno radno vrijeme Vrtića utvrđuje se u skladu s vrstom, sadržajem i trajanjem programa, s dobi djece i potrebama i interesima roditelja.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28.</w:t>
      </w:r>
    </w:p>
    <w:p w:rsidR="00FF6B62" w:rsidRPr="007A62B4" w:rsidRDefault="00FF6B62" w:rsidP="00FF6B62">
      <w:pPr>
        <w:pStyle w:val="BodyTextIndent"/>
        <w:ind w:firstLine="0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Unutarnje ustrojstvo i način rada uređuje se pravilnikom.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rPr>
          <w:color w:val="FF0000"/>
        </w:rPr>
      </w:pPr>
    </w:p>
    <w:p w:rsidR="00E73FE8" w:rsidRPr="007A62B4" w:rsidRDefault="00E73FE8" w:rsidP="000E3824">
      <w:pPr>
        <w:pStyle w:val="BodyTextIndent"/>
        <w:numPr>
          <w:ilvl w:val="0"/>
          <w:numId w:val="15"/>
        </w:numPr>
        <w:rPr>
          <w:b/>
        </w:rPr>
      </w:pPr>
      <w:r w:rsidRPr="007A62B4">
        <w:rPr>
          <w:b/>
        </w:rPr>
        <w:t>UPRAVLJANJE DJEČJIM VRTIĆEM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29.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Dječjim vrtićem upravlja upravno vijeće.</w:t>
      </w:r>
    </w:p>
    <w:p w:rsidR="00E73FE8" w:rsidRPr="007A62B4" w:rsidRDefault="00E73FE8" w:rsidP="00FF6B62">
      <w:pPr>
        <w:pStyle w:val="BodyTextIndent"/>
        <w:ind w:firstLine="0"/>
      </w:pPr>
      <w:r w:rsidRPr="007A62B4">
        <w:t>Upravno vijeće ima pet članova:</w:t>
      </w:r>
    </w:p>
    <w:p w:rsidR="00E73FE8" w:rsidRPr="007A62B4" w:rsidRDefault="00FF6B62" w:rsidP="000E3824">
      <w:pPr>
        <w:pStyle w:val="BodyTextIndent"/>
        <w:numPr>
          <w:ilvl w:val="0"/>
          <w:numId w:val="4"/>
        </w:numPr>
      </w:pPr>
      <w:r w:rsidRPr="007A62B4">
        <w:t xml:space="preserve">tri </w:t>
      </w:r>
      <w:r w:rsidR="00E73FE8" w:rsidRPr="007A62B4">
        <w:t>člana imenuje osnivač</w:t>
      </w:r>
    </w:p>
    <w:p w:rsidR="00E73FE8" w:rsidRPr="007A62B4" w:rsidRDefault="00E73FE8" w:rsidP="000E3824">
      <w:pPr>
        <w:pStyle w:val="BodyTextIndent"/>
        <w:numPr>
          <w:ilvl w:val="0"/>
          <w:numId w:val="4"/>
        </w:numPr>
      </w:pPr>
      <w:r w:rsidRPr="007A62B4">
        <w:t>jednoga člana biraju roditelji djece korisnika usluga</w:t>
      </w:r>
    </w:p>
    <w:p w:rsidR="00E73FE8" w:rsidRPr="007A62B4" w:rsidRDefault="00E73FE8" w:rsidP="000E3824">
      <w:pPr>
        <w:pStyle w:val="BodyTextIndent"/>
        <w:numPr>
          <w:ilvl w:val="0"/>
          <w:numId w:val="4"/>
        </w:numPr>
      </w:pPr>
      <w:r w:rsidRPr="007A62B4">
        <w:t>jednog člana biraju odgojitelji i stručni suradnici iz svojih redova (u daljem tekstu: odgojitelji).</w:t>
      </w:r>
    </w:p>
    <w:p w:rsidR="00E73FE8" w:rsidRPr="007A62B4" w:rsidRDefault="00E73FE8" w:rsidP="00E73FE8">
      <w:pPr>
        <w:pStyle w:val="BodyTextIndent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30.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Članovi upravnog vijeća iz članka  29</w:t>
      </w:r>
      <w:r w:rsidR="00FF6B62" w:rsidRPr="007A62B4">
        <w:t>. ovoga S</w:t>
      </w:r>
      <w:r w:rsidRPr="007A62B4">
        <w:t>tatuta imenuju se odnosno biraju na četiri godine i mogu biti ponovo imenovani odnosno birani.</w:t>
      </w:r>
    </w:p>
    <w:p w:rsidR="00E73FE8" w:rsidRPr="007A62B4" w:rsidRDefault="00E73FE8" w:rsidP="00FF6B62">
      <w:pPr>
        <w:pStyle w:val="BodyTextIndent"/>
        <w:ind w:firstLine="0"/>
      </w:pPr>
      <w:r w:rsidRPr="007A62B4">
        <w:t>Mandat člana upravnog vijeća teče od dana konstituiranja upravnog vijeća.</w:t>
      </w:r>
    </w:p>
    <w:p w:rsidR="005908D7" w:rsidRPr="007A62B4" w:rsidRDefault="005908D7" w:rsidP="00F71BA0">
      <w:pPr>
        <w:pStyle w:val="BodyTextIndent"/>
        <w:ind w:firstLine="0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lastRenderedPageBreak/>
        <w:t>Članak 31.</w:t>
      </w:r>
    </w:p>
    <w:p w:rsidR="00FF6B62" w:rsidRPr="007A62B4" w:rsidRDefault="00FF6B62" w:rsidP="00FF6B62">
      <w:pPr>
        <w:pStyle w:val="BodyTextIndent"/>
        <w:ind w:firstLine="0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O imenovanju i opozivu svojih članova u upravno vijeće osnivač izvješćuje Vrtić pisanim putem.</w:t>
      </w:r>
    </w:p>
    <w:p w:rsidR="00E73FE8" w:rsidRPr="007A62B4" w:rsidRDefault="00E73FE8" w:rsidP="00E73FE8">
      <w:pPr>
        <w:pStyle w:val="BodyTextIndent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32.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Član upravnog vijeća iz reda roditelja bira se na sastanku roditelja.</w:t>
      </w:r>
    </w:p>
    <w:p w:rsidR="00E73FE8" w:rsidRPr="007A62B4" w:rsidRDefault="00E73FE8" w:rsidP="00FF6B62">
      <w:pPr>
        <w:pStyle w:val="BodyTextIndent"/>
        <w:ind w:firstLine="0"/>
      </w:pPr>
      <w:r w:rsidRPr="007A62B4">
        <w:t>Svaki roditelj može predložiti ili biti predložen za člana upravnog vijeća, odnosno istaknuti svoju kandidaturu.</w:t>
      </w:r>
    </w:p>
    <w:p w:rsidR="00E73FE8" w:rsidRPr="007A62B4" w:rsidRDefault="00E73FE8" w:rsidP="00FF6B62">
      <w:pPr>
        <w:pStyle w:val="BodyTextIndent"/>
        <w:ind w:firstLine="0"/>
      </w:pPr>
      <w:r w:rsidRPr="007A62B4">
        <w:t>O predloženim kandidatima glasuje se javno dizanjem ruku.</w:t>
      </w:r>
    </w:p>
    <w:p w:rsidR="00E73FE8" w:rsidRPr="007A62B4" w:rsidRDefault="00E73FE8" w:rsidP="00FF6B62">
      <w:pPr>
        <w:pStyle w:val="BodyTextIndent"/>
        <w:ind w:firstLine="0"/>
      </w:pPr>
      <w:r w:rsidRPr="007A62B4">
        <w:t>Za člana upravnog vijeća izabran je kandidat koji je dobio najveći broj glasova nazočnih roditelja.</w:t>
      </w:r>
    </w:p>
    <w:p w:rsidR="00FF6B62" w:rsidRPr="007A62B4" w:rsidRDefault="00FF6B62" w:rsidP="00FF6B62">
      <w:pPr>
        <w:jc w:val="both"/>
      </w:pPr>
      <w:proofErr w:type="spellStart"/>
      <w:r w:rsidRPr="007A62B4">
        <w:t>Izbori</w:t>
      </w:r>
      <w:proofErr w:type="spellEnd"/>
      <w:r w:rsidRPr="007A62B4">
        <w:t xml:space="preserve"> </w:t>
      </w:r>
      <w:proofErr w:type="spellStart"/>
      <w:r w:rsidRPr="007A62B4">
        <w:t>su</w:t>
      </w:r>
      <w:proofErr w:type="spellEnd"/>
      <w:r w:rsidRPr="007A62B4">
        <w:t xml:space="preserve"> </w:t>
      </w:r>
      <w:proofErr w:type="spellStart"/>
      <w:r w:rsidRPr="007A62B4">
        <w:t>pravovaljani</w:t>
      </w:r>
      <w:proofErr w:type="spellEnd"/>
      <w:r w:rsidRPr="007A62B4">
        <w:t xml:space="preserve"> </w:t>
      </w:r>
      <w:proofErr w:type="spellStart"/>
      <w:r w:rsidRPr="007A62B4">
        <w:t>ako</w:t>
      </w:r>
      <w:proofErr w:type="spellEnd"/>
      <w:r w:rsidRPr="007A62B4">
        <w:t xml:space="preserve"> je </w:t>
      </w:r>
      <w:proofErr w:type="spellStart"/>
      <w:proofErr w:type="gramStart"/>
      <w:r w:rsidRPr="007A62B4">
        <w:t>na</w:t>
      </w:r>
      <w:proofErr w:type="spellEnd"/>
      <w:proofErr w:type="gramEnd"/>
      <w:r w:rsidRPr="007A62B4">
        <w:t xml:space="preserve"> </w:t>
      </w:r>
      <w:proofErr w:type="spellStart"/>
      <w:r w:rsidRPr="007A62B4">
        <w:t>sastanku</w:t>
      </w:r>
      <w:proofErr w:type="spellEnd"/>
      <w:r w:rsidRPr="007A62B4">
        <w:t xml:space="preserve"> </w:t>
      </w:r>
      <w:proofErr w:type="spellStart"/>
      <w:r w:rsidRPr="007A62B4">
        <w:t>bilo</w:t>
      </w:r>
      <w:proofErr w:type="spellEnd"/>
      <w:r w:rsidRPr="007A62B4">
        <w:t xml:space="preserve"> </w:t>
      </w:r>
      <w:proofErr w:type="spellStart"/>
      <w:r w:rsidRPr="007A62B4">
        <w:t>najmanje</w:t>
      </w:r>
      <w:proofErr w:type="spellEnd"/>
      <w:r w:rsidRPr="007A62B4">
        <w:t xml:space="preserve"> 10% </w:t>
      </w:r>
      <w:proofErr w:type="spellStart"/>
      <w:r w:rsidRPr="007A62B4">
        <w:t>roditelja</w:t>
      </w:r>
      <w:proofErr w:type="spellEnd"/>
      <w:r w:rsidRPr="007A62B4">
        <w:t xml:space="preserve"> </w:t>
      </w:r>
      <w:proofErr w:type="spellStart"/>
      <w:r w:rsidRPr="007A62B4">
        <w:t>odnosno</w:t>
      </w:r>
      <w:proofErr w:type="spellEnd"/>
      <w:r w:rsidRPr="007A62B4">
        <w:t xml:space="preserve"> </w:t>
      </w:r>
      <w:proofErr w:type="spellStart"/>
      <w:r w:rsidRPr="007A62B4">
        <w:t>skrbnika</w:t>
      </w:r>
      <w:proofErr w:type="spellEnd"/>
      <w:r w:rsidRPr="007A62B4">
        <w:t>.</w:t>
      </w:r>
    </w:p>
    <w:p w:rsidR="00E73FE8" w:rsidRPr="007A62B4" w:rsidRDefault="00E73FE8" w:rsidP="00FF6B62">
      <w:pPr>
        <w:pStyle w:val="BodyTextIndent"/>
        <w:ind w:firstLine="0"/>
      </w:pPr>
      <w:r w:rsidRPr="007A62B4">
        <w:t>Sastanak roditelja saziva i njime rukovodi ravnatelj.</w:t>
      </w:r>
    </w:p>
    <w:p w:rsidR="00E73FE8" w:rsidRPr="007A62B4" w:rsidRDefault="00E73FE8" w:rsidP="00FF6B62">
      <w:pPr>
        <w:pStyle w:val="BodyTextIndent"/>
        <w:ind w:firstLine="0"/>
      </w:pPr>
      <w:r w:rsidRPr="007A62B4">
        <w:t>O izborima za člana upravnog vijeća iz reda roditelja vodi se zapisnik.</w:t>
      </w:r>
    </w:p>
    <w:p w:rsidR="00E73FE8" w:rsidRPr="007A62B4" w:rsidRDefault="00E73FE8" w:rsidP="00E73FE8">
      <w:pPr>
        <w:pStyle w:val="BodyTextIndent"/>
        <w:ind w:left="1080"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33.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Kandidiranje i izbor kandidata za članove upravnog vijeća iz reda odgojitelja obavlja se na sjednici odgojiteljskog vijeća.</w:t>
      </w:r>
    </w:p>
    <w:p w:rsidR="00E73FE8" w:rsidRPr="007A62B4" w:rsidRDefault="00E73FE8" w:rsidP="00FF6B62">
      <w:pPr>
        <w:pStyle w:val="BodyTextIndent"/>
        <w:ind w:firstLine="0"/>
      </w:pPr>
      <w:r w:rsidRPr="007A62B4">
        <w:t xml:space="preserve">Za provođenje izbora odgojiteljsko vijeće imenuje izborno povjerenstvo koje ima predsjednika i dva člana. </w:t>
      </w:r>
    </w:p>
    <w:p w:rsidR="00E73FE8" w:rsidRPr="007A62B4" w:rsidRDefault="00E73FE8" w:rsidP="00FF6B62">
      <w:pPr>
        <w:pStyle w:val="BodyTextIndent"/>
        <w:ind w:firstLine="0"/>
      </w:pPr>
      <w:r w:rsidRPr="007A62B4">
        <w:t>Članovi izbornog povjerenstva ne mogu se kandidirati za članove upravnog vijeća.</w:t>
      </w:r>
    </w:p>
    <w:p w:rsidR="00E73FE8" w:rsidRPr="007A62B4" w:rsidRDefault="00E73FE8" w:rsidP="00FF6B62">
      <w:pPr>
        <w:pStyle w:val="BodyTextIndent"/>
        <w:ind w:firstLine="0"/>
      </w:pPr>
      <w:r w:rsidRPr="007A62B4">
        <w:t>Izbori se održavaju najmanje 15 dana prije isteka mandata upravnog vijeća.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 xml:space="preserve">Članak 34. 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Kandidate za članove upravnog vijeća iz reda odgojitelja mogu predlagati svi članovi odgojiteljskog vijeća.</w:t>
      </w:r>
    </w:p>
    <w:p w:rsidR="00E73FE8" w:rsidRPr="007A62B4" w:rsidRDefault="00E73FE8" w:rsidP="00FF6B62">
      <w:pPr>
        <w:pStyle w:val="BodyTextIndent"/>
        <w:ind w:firstLine="0"/>
      </w:pPr>
      <w:r w:rsidRPr="007A62B4">
        <w:t>Svaki odgojitelj može istaknuti svoju kandidaturu.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35.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Kandidatom se smatra svaki odgojitelj koji je prihvatio kandidaturu ili koji je istaknuo svoju kandidaturu.</w:t>
      </w:r>
    </w:p>
    <w:p w:rsidR="00E73FE8" w:rsidRPr="007A62B4" w:rsidRDefault="00E73FE8" w:rsidP="00FF6B62">
      <w:pPr>
        <w:pStyle w:val="BodyTextIndent"/>
        <w:ind w:firstLine="0"/>
      </w:pPr>
      <w:r w:rsidRPr="007A62B4">
        <w:t>Prema redoslijedu kandidature izborno povjerenstvo popisuje kandidate za izbor u upravno vijeće.</w:t>
      </w:r>
    </w:p>
    <w:p w:rsidR="00E73FE8" w:rsidRPr="007A62B4" w:rsidRDefault="00E73FE8" w:rsidP="00E73FE8">
      <w:pPr>
        <w:pStyle w:val="BodyTextIndent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36.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Nakon završenog kandidiranja temeljem popisa kandidata izborno povjerenstvo sastavlja izbornu listu.</w:t>
      </w:r>
    </w:p>
    <w:p w:rsidR="00E73FE8" w:rsidRPr="007A62B4" w:rsidRDefault="00E73FE8" w:rsidP="00FF6B62">
      <w:pPr>
        <w:pStyle w:val="BodyTextIndent"/>
        <w:ind w:firstLine="0"/>
      </w:pPr>
      <w:r w:rsidRPr="007A62B4">
        <w:t>U izbornoj listi kandidati se navode abecednim redom.</w:t>
      </w:r>
    </w:p>
    <w:p w:rsidR="005908D7" w:rsidRPr="007A62B4" w:rsidRDefault="005908D7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37.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Nakon utvrđivanja izborne liste izborno povjerenstvo izrađuje glasačke listiće. Broj glasačkih listića mora biti jednak broju nazočnih članova odgojiteljskog vijeća.</w:t>
      </w:r>
    </w:p>
    <w:p w:rsidR="00E73FE8" w:rsidRPr="007A62B4" w:rsidRDefault="00E73FE8" w:rsidP="00FF6B62">
      <w:pPr>
        <w:pStyle w:val="BodyTextIndent"/>
        <w:ind w:firstLine="0"/>
      </w:pPr>
      <w:r w:rsidRPr="007A62B4">
        <w:t>Glasački listić iz stavka 1. ovoga članka sadrži:</w:t>
      </w:r>
    </w:p>
    <w:p w:rsidR="00E73FE8" w:rsidRPr="007A62B4" w:rsidRDefault="00E73FE8" w:rsidP="000E3824">
      <w:pPr>
        <w:pStyle w:val="BodyTextIndent"/>
        <w:numPr>
          <w:ilvl w:val="0"/>
          <w:numId w:val="1"/>
        </w:numPr>
        <w:tabs>
          <w:tab w:val="num" w:pos="1440"/>
        </w:tabs>
        <w:ind w:left="1440"/>
      </w:pPr>
      <w:r w:rsidRPr="007A62B4">
        <w:lastRenderedPageBreak/>
        <w:t>naznaku da se glasovanje odnosi na izbor članova upravnog vijeća</w:t>
      </w:r>
    </w:p>
    <w:p w:rsidR="00E73FE8" w:rsidRPr="007A62B4" w:rsidRDefault="00E73FE8" w:rsidP="000E3824">
      <w:pPr>
        <w:pStyle w:val="BodyTextIndent"/>
        <w:numPr>
          <w:ilvl w:val="0"/>
          <w:numId w:val="1"/>
        </w:numPr>
        <w:tabs>
          <w:tab w:val="num" w:pos="1440"/>
        </w:tabs>
        <w:ind w:left="1440"/>
      </w:pPr>
      <w:r w:rsidRPr="007A62B4">
        <w:t>broj članova koji se biraju u upravno vijeće</w:t>
      </w:r>
    </w:p>
    <w:p w:rsidR="00E73FE8" w:rsidRPr="007A62B4" w:rsidRDefault="00E73FE8" w:rsidP="000E3824">
      <w:pPr>
        <w:pStyle w:val="BodyTextIndent"/>
        <w:numPr>
          <w:ilvl w:val="0"/>
          <w:numId w:val="1"/>
        </w:numPr>
        <w:tabs>
          <w:tab w:val="num" w:pos="1440"/>
        </w:tabs>
        <w:ind w:left="1440"/>
      </w:pPr>
      <w:r w:rsidRPr="007A62B4">
        <w:t>ime i prezime kandidata.</w:t>
      </w:r>
    </w:p>
    <w:p w:rsidR="00E73FE8" w:rsidRPr="007A62B4" w:rsidRDefault="00E73FE8" w:rsidP="00FF6B62">
      <w:pPr>
        <w:pStyle w:val="BodyTextIndent"/>
        <w:ind w:firstLine="0"/>
      </w:pPr>
      <w:r w:rsidRPr="007A62B4">
        <w:t>Ispred imena i prezimena kandidata upisuje se redni broj.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38.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Glasovanje je tajno.</w:t>
      </w:r>
    </w:p>
    <w:p w:rsidR="00E73FE8" w:rsidRPr="007A62B4" w:rsidRDefault="00E73FE8" w:rsidP="00FF6B62">
      <w:pPr>
        <w:pStyle w:val="BodyTextIndent"/>
        <w:ind w:firstLine="0"/>
      </w:pPr>
      <w:r w:rsidRPr="007A62B4">
        <w:t>Glasovanje se obavlja u posebnoj prostoriji.</w:t>
      </w:r>
    </w:p>
    <w:p w:rsidR="00E73FE8" w:rsidRPr="007A62B4" w:rsidRDefault="00E73FE8" w:rsidP="00FF6B62">
      <w:pPr>
        <w:pStyle w:val="BodyTextIndent"/>
        <w:ind w:firstLine="0"/>
      </w:pPr>
      <w:r w:rsidRPr="007A62B4">
        <w:t>Glasovanju moraju biti nazočni svi članovi izbornog povjerenstva.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39.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Kada birač uđe u prostoriju u kojoj se glasuje, predsjednik izbornog povjerenstva upisuje birača u birački spisak, daje mu glasački listić i objašnjava mu način glasovanja.</w:t>
      </w:r>
    </w:p>
    <w:p w:rsidR="00E73FE8" w:rsidRPr="007A62B4" w:rsidRDefault="00E73FE8" w:rsidP="00FF6B62">
      <w:pPr>
        <w:pStyle w:val="BodyTextIndent"/>
        <w:ind w:firstLine="0"/>
      </w:pPr>
      <w:r w:rsidRPr="007A62B4">
        <w:t>Birač može glasovati samo za kandidate upisane na glasačkom listiću.</w:t>
      </w:r>
    </w:p>
    <w:p w:rsidR="00E73FE8" w:rsidRPr="007A62B4" w:rsidRDefault="00E73FE8" w:rsidP="00FF6B62">
      <w:pPr>
        <w:pStyle w:val="BodyTextIndent"/>
        <w:ind w:firstLine="0"/>
      </w:pPr>
      <w:r w:rsidRPr="007A62B4">
        <w:t>Birač glasuje tako da zaokruži redni broj ispred imena kandidata.</w:t>
      </w:r>
    </w:p>
    <w:p w:rsidR="00E73FE8" w:rsidRPr="007A62B4" w:rsidRDefault="00E73FE8" w:rsidP="00FF6B62">
      <w:pPr>
        <w:pStyle w:val="BodyTextIndent"/>
        <w:ind w:firstLine="0"/>
      </w:pPr>
      <w:r w:rsidRPr="007A62B4">
        <w:t>Glasački listići popunjeni suprotno stavku 2. i 3. ovoga članka smatraju se nevažećima.</w:t>
      </w:r>
    </w:p>
    <w:p w:rsidR="00E73FE8" w:rsidRPr="007A62B4" w:rsidRDefault="00E73FE8" w:rsidP="00E73FE8">
      <w:pPr>
        <w:pStyle w:val="BodyTextIndent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40.</w:t>
      </w:r>
    </w:p>
    <w:p w:rsidR="00FF6B62" w:rsidRPr="007A62B4" w:rsidRDefault="00FF6B62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FF6B62">
      <w:pPr>
        <w:pStyle w:val="BodyTextIndent"/>
        <w:ind w:firstLine="0"/>
      </w:pPr>
      <w:r w:rsidRPr="007A62B4">
        <w:t>Nakon završetka glasovanja izborno povjerenstvo prebrojava glasove s važećih listića i sastavlja listu s imenima kandidata prema broju dobivenih glasova.</w:t>
      </w:r>
    </w:p>
    <w:p w:rsidR="00E73FE8" w:rsidRPr="007A62B4" w:rsidRDefault="00E73FE8" w:rsidP="00FF6B62">
      <w:pPr>
        <w:pStyle w:val="BodyTextIndent"/>
        <w:ind w:firstLine="0"/>
      </w:pPr>
      <w:r w:rsidRPr="007A62B4">
        <w:t>Za člana upravnog vijeća izabran je kandidat koji je dobio najveći broj glasova.</w:t>
      </w:r>
    </w:p>
    <w:p w:rsidR="00E73FE8" w:rsidRPr="007A62B4" w:rsidRDefault="00E73FE8" w:rsidP="00FF6B62">
      <w:pPr>
        <w:pStyle w:val="BodyTextIndent"/>
        <w:ind w:firstLine="0"/>
      </w:pPr>
      <w:r w:rsidRPr="007A62B4">
        <w:t>Ako dva ili više kandidata dobiju isti najveći broj glasova, glasovanje se za te kandidate ponavlja sve dok jedan od kandidata ne dobije veći broj glasova.</w:t>
      </w:r>
    </w:p>
    <w:p w:rsidR="00E73FE8" w:rsidRPr="007A62B4" w:rsidRDefault="00E73FE8" w:rsidP="00FF6B62">
      <w:pPr>
        <w:pStyle w:val="BodyTextIndent"/>
        <w:ind w:firstLine="0"/>
      </w:pPr>
      <w:r w:rsidRPr="007A62B4">
        <w:t>S listom iz stavka 1. ovoga članka izborno povjerenstvo neposredno upoznaje odgojiteljsko vijeće.</w:t>
      </w:r>
    </w:p>
    <w:p w:rsidR="00E73FE8" w:rsidRPr="007A62B4" w:rsidRDefault="00E73FE8" w:rsidP="00FF6B62">
      <w:pPr>
        <w:pStyle w:val="BodyTextIndent"/>
        <w:ind w:firstLine="0"/>
      </w:pPr>
      <w:r w:rsidRPr="007A62B4">
        <w:t>Odgojiteljsko vijeće može listu prihvatiti ili odbiti.</w:t>
      </w:r>
    </w:p>
    <w:p w:rsidR="00E73FE8" w:rsidRPr="007A62B4" w:rsidRDefault="00E73FE8" w:rsidP="00FF6B62">
      <w:pPr>
        <w:pStyle w:val="BodyTextIndent"/>
        <w:ind w:firstLine="0"/>
      </w:pPr>
      <w:r w:rsidRPr="007A62B4">
        <w:t>Odgojiteljsko vijeće može odbiti listu ako osnovano posumnja da je tijekom izbora bilo povrjede postupka ili propusta izbornog povjerenstva.</w:t>
      </w:r>
    </w:p>
    <w:p w:rsidR="00E73FE8" w:rsidRPr="007A62B4" w:rsidRDefault="00E73FE8" w:rsidP="00FF6B62">
      <w:pPr>
        <w:pStyle w:val="BodyTextIndent"/>
        <w:ind w:firstLine="0"/>
      </w:pPr>
      <w:r w:rsidRPr="007A62B4">
        <w:t>Kada odgojiteljsko vijeće listu prihvati, proglašava se član upravnog vijeća.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41.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O izborima za člana upravnog vijeća iz reda odgojitelja vodi se zapisnik, a predsjednik izbornog povjerenstva izdaje izabranom članu potvrdu o izboru.</w:t>
      </w:r>
    </w:p>
    <w:p w:rsidR="00E73FE8" w:rsidRPr="007A62B4" w:rsidRDefault="00E73FE8" w:rsidP="00E73FE8">
      <w:pPr>
        <w:pStyle w:val="BodyTextIndent"/>
        <w:ind w:left="720"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42.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Nakon imenovanja, odnosno izbora većine članova upravnog vijeća saziva se prva (konstituirajuća) sjednica novoizabranog upravnog vijeća.</w:t>
      </w:r>
    </w:p>
    <w:p w:rsidR="00E73FE8" w:rsidRPr="007A62B4" w:rsidRDefault="00E73FE8" w:rsidP="00A76AC3">
      <w:pPr>
        <w:pStyle w:val="BodyTextIndent"/>
        <w:ind w:firstLine="0"/>
      </w:pPr>
      <w:r w:rsidRPr="007A62B4">
        <w:t>Prvu sjednicu novoizabranog upravnog vijeća saziva ravnatelj.</w:t>
      </w:r>
    </w:p>
    <w:p w:rsidR="00E73FE8" w:rsidRPr="007A62B4" w:rsidRDefault="00E73FE8" w:rsidP="00A76AC3">
      <w:pPr>
        <w:pStyle w:val="BodyTextIndent"/>
        <w:ind w:firstLine="0"/>
      </w:pPr>
      <w:r w:rsidRPr="007A62B4">
        <w:t>Ravnatelj rukovodi radom konstituirajuće sjednice do izbora predsjednika.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43.</w:t>
      </w:r>
    </w:p>
    <w:p w:rsidR="00A76AC3" w:rsidRPr="007A62B4" w:rsidRDefault="00A76AC3" w:rsidP="00A76AC3">
      <w:pPr>
        <w:pStyle w:val="BodyTextIndent"/>
        <w:ind w:firstLine="0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Dnevni red konstituirajuće sjednice obvezno sadrži:</w:t>
      </w:r>
    </w:p>
    <w:p w:rsidR="00E73FE8" w:rsidRPr="007A62B4" w:rsidRDefault="00E73FE8" w:rsidP="000E3824">
      <w:pPr>
        <w:pStyle w:val="BodyTextIndent"/>
        <w:numPr>
          <w:ilvl w:val="0"/>
          <w:numId w:val="16"/>
        </w:numPr>
      </w:pPr>
      <w:r w:rsidRPr="007A62B4">
        <w:t>izvješće predsjedavatelja sjednice o izboru članova upravnog vijeća</w:t>
      </w:r>
    </w:p>
    <w:p w:rsidR="00E73FE8" w:rsidRPr="007A62B4" w:rsidRDefault="00E73FE8" w:rsidP="000E3824">
      <w:pPr>
        <w:pStyle w:val="BodyTextIndent"/>
        <w:numPr>
          <w:ilvl w:val="0"/>
          <w:numId w:val="16"/>
        </w:numPr>
      </w:pPr>
      <w:r w:rsidRPr="007A62B4">
        <w:t>verificiranje mandata izabranih članova upravnog vijeća</w:t>
      </w:r>
    </w:p>
    <w:p w:rsidR="00E73FE8" w:rsidRPr="007A62B4" w:rsidRDefault="00E73FE8" w:rsidP="000E3824">
      <w:pPr>
        <w:pStyle w:val="BodyTextIndent"/>
        <w:numPr>
          <w:ilvl w:val="0"/>
          <w:numId w:val="16"/>
        </w:numPr>
      </w:pPr>
      <w:r w:rsidRPr="007A62B4">
        <w:lastRenderedPageBreak/>
        <w:t>izbor predsjednika i zamjenika predsjednika upravnog vijeća.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44.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Potvrđivanje mandata novoizabranih članova obavlja ravnatelj provjerom identiteta pojedinog člana s podatcima iz isprava o izborima.</w:t>
      </w:r>
    </w:p>
    <w:p w:rsidR="00E73FE8" w:rsidRPr="007A62B4" w:rsidRDefault="00E73FE8" w:rsidP="00A76AC3">
      <w:pPr>
        <w:pStyle w:val="BodyTextIndent"/>
        <w:ind w:firstLine="0"/>
      </w:pPr>
      <w:r w:rsidRPr="007A62B4">
        <w:t>Članovi upravnog vijeća ne mogu obavljati svoje dužnosti ni ostvarivati prava prije nego je obavljeno potvrđivanje mandata.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45.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Za predsjednika i zamjenika predsjednika upravnog vijeća može biti izabran svaki član upravnog vijeća.</w:t>
      </w:r>
    </w:p>
    <w:p w:rsidR="00E73FE8" w:rsidRPr="007A62B4" w:rsidRDefault="00E73FE8" w:rsidP="00A76AC3">
      <w:pPr>
        <w:pStyle w:val="BodyTextIndent"/>
        <w:ind w:firstLine="0"/>
      </w:pPr>
      <w:r w:rsidRPr="007A62B4">
        <w:t>Predsjednik i zamjenik predsjednika upravnog vijeća biraju se na četiri godine.</w:t>
      </w:r>
    </w:p>
    <w:p w:rsidR="00E73FE8" w:rsidRPr="007A62B4" w:rsidRDefault="00E73FE8" w:rsidP="00A76AC3">
      <w:pPr>
        <w:pStyle w:val="BodyTextIndent"/>
        <w:ind w:firstLine="0"/>
      </w:pPr>
      <w:r w:rsidRPr="007A62B4">
        <w:t>O kandidatima za predsjednika i zamjenika predsjednika upravnog vijeća članovi upravnog vijeća glasuju javno dizanjem ruku.</w:t>
      </w:r>
    </w:p>
    <w:p w:rsidR="00E73FE8" w:rsidRPr="007A62B4" w:rsidRDefault="00E73FE8" w:rsidP="00A76AC3">
      <w:pPr>
        <w:pStyle w:val="BodyTextIndent"/>
        <w:ind w:firstLine="0"/>
      </w:pPr>
      <w:r w:rsidRPr="007A62B4">
        <w:t>Za predsjednika i zamjenika predsjednika izabran je kandidat koji je dobio većinu glasova ukupnog broja članova upravnog vijeća.</w:t>
      </w:r>
    </w:p>
    <w:p w:rsidR="00E73FE8" w:rsidRPr="007A62B4" w:rsidRDefault="00E73FE8" w:rsidP="00A76AC3">
      <w:pPr>
        <w:pStyle w:val="BodyTextIndent"/>
        <w:ind w:firstLine="0"/>
      </w:pPr>
      <w:r w:rsidRPr="007A62B4">
        <w:t>Nakon izbora predsjednika upravnog vijeća ravnatelj predaje predsjedniku dalje vođenje sjednice.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46.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Članu upravnog vijeća iz reda odgojitelja i iz reda roditelja prestaje mandat:</w:t>
      </w:r>
    </w:p>
    <w:p w:rsidR="00E73FE8" w:rsidRPr="007A62B4" w:rsidRDefault="00E73FE8" w:rsidP="000E3824">
      <w:pPr>
        <w:pStyle w:val="BodyTextIndent"/>
        <w:numPr>
          <w:ilvl w:val="0"/>
          <w:numId w:val="2"/>
        </w:numPr>
      </w:pPr>
      <w:r w:rsidRPr="007A62B4">
        <w:t>ako podnese ostavku na članstvo u upravnom vijeću</w:t>
      </w:r>
    </w:p>
    <w:p w:rsidR="00E73FE8" w:rsidRPr="007A62B4" w:rsidRDefault="00E73FE8" w:rsidP="000E3824">
      <w:pPr>
        <w:pStyle w:val="BodyTextIndent"/>
        <w:numPr>
          <w:ilvl w:val="0"/>
          <w:numId w:val="2"/>
        </w:numPr>
      </w:pPr>
      <w:r w:rsidRPr="007A62B4">
        <w:t>ako mu kao odgojitelju prestane radni odnos u Vrtiću</w:t>
      </w:r>
    </w:p>
    <w:p w:rsidR="00E73FE8" w:rsidRPr="007A62B4" w:rsidRDefault="00E73FE8" w:rsidP="000E3824">
      <w:pPr>
        <w:pStyle w:val="BodyTextIndent"/>
        <w:numPr>
          <w:ilvl w:val="0"/>
          <w:numId w:val="2"/>
        </w:numPr>
      </w:pPr>
      <w:r w:rsidRPr="007A62B4">
        <w:t>ako privremeno ili trajno ne može izvršavati obveze člana</w:t>
      </w:r>
    </w:p>
    <w:p w:rsidR="00E73FE8" w:rsidRPr="007A62B4" w:rsidRDefault="00E73FE8" w:rsidP="000E3824">
      <w:pPr>
        <w:pStyle w:val="BodyTextIndent"/>
        <w:numPr>
          <w:ilvl w:val="0"/>
          <w:numId w:val="2"/>
        </w:numPr>
      </w:pPr>
      <w:r w:rsidRPr="007A62B4">
        <w:t>ako tijelo koje ga je izabralo u upravno vijeće nije zadovoljno njegovim radom u upravnom vijeću.</w:t>
      </w:r>
    </w:p>
    <w:p w:rsidR="00E73FE8" w:rsidRPr="007A62B4" w:rsidRDefault="00E73FE8" w:rsidP="00A76AC3">
      <w:pPr>
        <w:pStyle w:val="BodyTextIndent"/>
        <w:ind w:firstLine="0"/>
      </w:pPr>
      <w:r w:rsidRPr="007A62B4">
        <w:t>Odluku o opozivu donosi tijelo koje je izabralo člana upravnog vijeća, javnim glasovanjem, većinom glasova nazočnih.</w:t>
      </w:r>
    </w:p>
    <w:p w:rsidR="00E73FE8" w:rsidRPr="007A62B4" w:rsidRDefault="00E73FE8" w:rsidP="00E73FE8">
      <w:pPr>
        <w:pStyle w:val="BodyTextIndent"/>
        <w:ind w:left="1080" w:firstLine="0"/>
        <w:rPr>
          <w:color w:val="FF0000"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47.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 xml:space="preserve">Ako pojedinom članu upravnog vijeća iz članka 46. ovoga statuta prestane mandat, provode se dopunski izbori. </w:t>
      </w:r>
    </w:p>
    <w:p w:rsidR="00E73FE8" w:rsidRPr="007A62B4" w:rsidRDefault="00E73FE8" w:rsidP="00A76AC3">
      <w:pPr>
        <w:pStyle w:val="BodyTextIndent"/>
        <w:ind w:firstLine="0"/>
      </w:pPr>
      <w:r w:rsidRPr="007A62B4">
        <w:t>Dopunski izbori provode se u roku do 15 dana od dana prestanka mandata člana.</w:t>
      </w:r>
    </w:p>
    <w:p w:rsidR="00E73FE8" w:rsidRPr="007A62B4" w:rsidRDefault="00E73FE8" w:rsidP="00A76AC3">
      <w:pPr>
        <w:pStyle w:val="BodyTextIndent"/>
        <w:ind w:firstLine="0"/>
      </w:pPr>
      <w:r w:rsidRPr="007A62B4">
        <w:t>Mandat člana upravnog vijeća izabranog na dopunskim izborima traje do isteka mandata upravnog vijeća.</w:t>
      </w:r>
    </w:p>
    <w:p w:rsidR="00E73FE8" w:rsidRPr="007A62B4" w:rsidRDefault="00E73FE8" w:rsidP="00A76AC3">
      <w:pPr>
        <w:pStyle w:val="BodyTextIndent"/>
        <w:ind w:firstLine="0"/>
      </w:pPr>
      <w:r w:rsidRPr="007A62B4">
        <w:t>Na dopunske izbore odgovarajuće se primjenjuju članci 32. do 41. ovoga statuta.</w:t>
      </w:r>
    </w:p>
    <w:p w:rsidR="00A76AC3" w:rsidRPr="007A62B4" w:rsidRDefault="00A76AC3" w:rsidP="005908D7">
      <w:pPr>
        <w:pStyle w:val="BodyTextIndent"/>
        <w:ind w:firstLine="0"/>
        <w:rPr>
          <w:b/>
        </w:rPr>
      </w:pPr>
    </w:p>
    <w:p w:rsidR="00D16359" w:rsidRDefault="00D16359" w:rsidP="00E73FE8">
      <w:pPr>
        <w:pStyle w:val="BodyTextIndent"/>
        <w:ind w:firstLine="0"/>
        <w:jc w:val="center"/>
        <w:rPr>
          <w:b/>
        </w:rPr>
      </w:pPr>
    </w:p>
    <w:p w:rsidR="00D16359" w:rsidRDefault="00D16359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48.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Upravno vijeće može pravovaljano odlučivati ako je na sjednici nazočna natpolovična većina članova.</w:t>
      </w:r>
    </w:p>
    <w:p w:rsidR="00E73FE8" w:rsidRPr="007A62B4" w:rsidRDefault="00E73FE8" w:rsidP="00A76AC3">
      <w:pPr>
        <w:pStyle w:val="BodyTextIndent"/>
        <w:ind w:firstLine="0"/>
      </w:pPr>
      <w:r w:rsidRPr="007A62B4">
        <w:t>Članovi upravnog vijeća o svim pitanjima iz svoje nadležnosti odlučuju zajednički.</w:t>
      </w:r>
    </w:p>
    <w:p w:rsidR="00E73FE8" w:rsidRPr="007A62B4" w:rsidRDefault="00E73FE8" w:rsidP="00A76AC3">
      <w:pPr>
        <w:pStyle w:val="BodyTextIndent"/>
        <w:ind w:firstLine="0"/>
      </w:pPr>
      <w:r w:rsidRPr="007A62B4">
        <w:t>Odluke upravnog vijeća su pravovaljane ako je za njih glasovala većina ukupnog broja članova.</w:t>
      </w:r>
    </w:p>
    <w:p w:rsidR="00E73FE8" w:rsidRPr="007A62B4" w:rsidRDefault="00E73FE8" w:rsidP="00E73FE8">
      <w:pPr>
        <w:pStyle w:val="BodyTextIndent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lastRenderedPageBreak/>
        <w:t>Članak 49.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76AC3">
      <w:pPr>
        <w:pStyle w:val="BodyTextIndent"/>
        <w:ind w:firstLine="0"/>
      </w:pPr>
      <w:r w:rsidRPr="007A62B4">
        <w:t>Upravno vijeće može osnivati radna tijela (povjerenstva, radne skupine) za proučavanje pitanja, pripremanje prijedloga ili obavljanje drugih poslova važnih za Vrtić.</w:t>
      </w:r>
    </w:p>
    <w:p w:rsidR="00E73FE8" w:rsidRPr="007A62B4" w:rsidRDefault="00E73FE8" w:rsidP="00A76AC3">
      <w:pPr>
        <w:pStyle w:val="BodyTextIndent"/>
        <w:ind w:firstLine="0"/>
      </w:pPr>
      <w:r w:rsidRPr="007A62B4">
        <w:t>Članovi radnih tijela imenuju se na vrijeme koje je potrebno da se obavi određena zadaća.</w:t>
      </w:r>
    </w:p>
    <w:p w:rsidR="00E73FE8" w:rsidRPr="007A62B4" w:rsidRDefault="00E73FE8" w:rsidP="00A76AC3">
      <w:pPr>
        <w:pStyle w:val="BodyTextIndent"/>
        <w:ind w:firstLine="0"/>
      </w:pPr>
      <w:r w:rsidRPr="007A62B4">
        <w:t>Članovi radnih tijela mogu biti osobe koje imaju potrebne sposobnosti i znanja za izvršenje zadaće zbog koje se radno tijelo osniva.</w:t>
      </w:r>
    </w:p>
    <w:p w:rsidR="00E73FE8" w:rsidRPr="007A62B4" w:rsidRDefault="00E73FE8" w:rsidP="00A76AC3">
      <w:pPr>
        <w:pStyle w:val="BodyTextIndent"/>
        <w:ind w:firstLine="0"/>
      </w:pPr>
      <w:r w:rsidRPr="007A62B4">
        <w:t>Upravno vijeće može u svako doba opozvati radno tijelo, odnosno pojedinog člana.</w:t>
      </w:r>
    </w:p>
    <w:p w:rsidR="00A76AC3" w:rsidRPr="007A62B4" w:rsidRDefault="00A76AC3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50.</w:t>
      </w:r>
    </w:p>
    <w:p w:rsidR="00A76AC3" w:rsidRPr="007A62B4" w:rsidRDefault="00A76AC3" w:rsidP="00A76AC3">
      <w:pPr>
        <w:pStyle w:val="BodyTextIndent"/>
        <w:ind w:firstLine="0"/>
        <w:rPr>
          <w:b/>
        </w:rPr>
      </w:pPr>
    </w:p>
    <w:p w:rsidR="001A7971" w:rsidRPr="007A62B4" w:rsidRDefault="001A7971" w:rsidP="001A7971">
      <w:proofErr w:type="spellStart"/>
      <w:r w:rsidRPr="007A62B4">
        <w:t>Upravno</w:t>
      </w:r>
      <w:proofErr w:type="spellEnd"/>
      <w:r w:rsidRPr="007A62B4">
        <w:t xml:space="preserve"> </w:t>
      </w:r>
      <w:proofErr w:type="spellStart"/>
      <w:r w:rsidRPr="007A62B4">
        <w:t>vijeće</w:t>
      </w:r>
      <w:proofErr w:type="spellEnd"/>
    </w:p>
    <w:p w:rsidR="001A7971" w:rsidRPr="007A62B4" w:rsidRDefault="001A7971" w:rsidP="001A7971"/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t xml:space="preserve">na prijedlog ravnatelja donosi:                                                   </w:t>
      </w:r>
    </w:p>
    <w:p w:rsidR="001A7971" w:rsidRPr="007A62B4" w:rsidRDefault="001A7971" w:rsidP="000E3824">
      <w:pPr>
        <w:pStyle w:val="ListParagraph"/>
        <w:numPr>
          <w:ilvl w:val="0"/>
          <w:numId w:val="17"/>
        </w:numPr>
      </w:pPr>
      <w:r w:rsidRPr="007A62B4">
        <w:t>Statut i Pravilnik o unutrašnjem ustroju i načinu rada, uz prethodnu suglasnost Osnivača,</w:t>
      </w:r>
    </w:p>
    <w:p w:rsidR="001A7971" w:rsidRPr="007A62B4" w:rsidRDefault="001A7971" w:rsidP="000E3824">
      <w:pPr>
        <w:pStyle w:val="ListParagraph"/>
        <w:numPr>
          <w:ilvl w:val="0"/>
          <w:numId w:val="17"/>
        </w:numPr>
      </w:pPr>
      <w:r w:rsidRPr="007A62B4">
        <w:t>druge opće akte utvrđene ovim Statutom i zakonom,</w:t>
      </w:r>
    </w:p>
    <w:p w:rsidR="001A7971" w:rsidRPr="007A62B4" w:rsidRDefault="001A7971" w:rsidP="000E3824">
      <w:pPr>
        <w:pStyle w:val="ListParagraph"/>
        <w:numPr>
          <w:ilvl w:val="0"/>
          <w:numId w:val="17"/>
        </w:numPr>
      </w:pPr>
      <w:r w:rsidRPr="007A62B4">
        <w:t>godišnji plan i program rada Vrtića,</w:t>
      </w:r>
    </w:p>
    <w:p w:rsidR="001A7971" w:rsidRPr="007A62B4" w:rsidRDefault="001A7971" w:rsidP="000E3824">
      <w:pPr>
        <w:pStyle w:val="ListParagraph"/>
        <w:numPr>
          <w:ilvl w:val="0"/>
          <w:numId w:val="17"/>
        </w:numPr>
      </w:pPr>
      <w:r w:rsidRPr="007A62B4">
        <w:t>izvješće o ostvarivanju Godišnjega plana i programa Vrtića,</w:t>
      </w:r>
    </w:p>
    <w:p w:rsidR="001A7971" w:rsidRPr="007A62B4" w:rsidRDefault="001A7971" w:rsidP="000E3824">
      <w:pPr>
        <w:pStyle w:val="ListParagraph"/>
        <w:numPr>
          <w:ilvl w:val="0"/>
          <w:numId w:val="17"/>
        </w:numPr>
      </w:pPr>
      <w:r w:rsidRPr="007A62B4">
        <w:t>financijski plan i financijska izvješća Vrtića,</w:t>
      </w:r>
    </w:p>
    <w:p w:rsidR="001A7971" w:rsidRPr="007A62B4" w:rsidRDefault="001A7971" w:rsidP="000E3824">
      <w:pPr>
        <w:pStyle w:val="BodyTextIndent"/>
        <w:numPr>
          <w:ilvl w:val="0"/>
          <w:numId w:val="17"/>
        </w:numPr>
      </w:pPr>
      <w:r w:rsidRPr="007A62B4">
        <w:t xml:space="preserve">odluke o objavljivanju natječaja za zasnivanje radnog odnosa te zasnivanju radnog odnosa prema natječaju </w:t>
      </w:r>
    </w:p>
    <w:p w:rsidR="001A7971" w:rsidRPr="007A62B4" w:rsidRDefault="001A7971" w:rsidP="000E3824">
      <w:pPr>
        <w:pStyle w:val="ListParagraph"/>
        <w:numPr>
          <w:ilvl w:val="0"/>
          <w:numId w:val="17"/>
        </w:numPr>
      </w:pPr>
      <w:r w:rsidRPr="007A62B4">
        <w:t xml:space="preserve">odluke o prestanku radnog odnosa zaposlenika; </w:t>
      </w:r>
    </w:p>
    <w:p w:rsidR="001A7971" w:rsidRPr="007A62B4" w:rsidRDefault="001A7971" w:rsidP="001A7971">
      <w:r w:rsidRPr="007A62B4">
        <w:t xml:space="preserve">                                                                       </w:t>
      </w:r>
    </w:p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t>odlučuje, uz prethodnu suglasnost Osnivača:</w:t>
      </w:r>
    </w:p>
    <w:p w:rsidR="001A7971" w:rsidRPr="007A62B4" w:rsidRDefault="001A7971" w:rsidP="000E3824">
      <w:pPr>
        <w:pStyle w:val="ListParagraph"/>
        <w:numPr>
          <w:ilvl w:val="0"/>
          <w:numId w:val="19"/>
        </w:numPr>
      </w:pPr>
      <w:r w:rsidRPr="007A62B4">
        <w:t>o planu upisa djece u  pedagoškoj godini,</w:t>
      </w:r>
    </w:p>
    <w:p w:rsidR="001A7971" w:rsidRPr="007A62B4" w:rsidRDefault="001A7971" w:rsidP="000E3824">
      <w:pPr>
        <w:pStyle w:val="ListParagraph"/>
        <w:numPr>
          <w:ilvl w:val="0"/>
          <w:numId w:val="19"/>
        </w:numPr>
      </w:pPr>
      <w:r w:rsidRPr="007A62B4">
        <w:t>o stjecanju, opterećivanju ili otuđivanju nekretnina,</w:t>
      </w:r>
    </w:p>
    <w:p w:rsidR="001A7971" w:rsidRPr="007A62B4" w:rsidRDefault="009968C2" w:rsidP="000E3824">
      <w:pPr>
        <w:pStyle w:val="ListParagraph"/>
        <w:numPr>
          <w:ilvl w:val="0"/>
          <w:numId w:val="19"/>
        </w:numPr>
      </w:pPr>
      <w:r>
        <w:t xml:space="preserve">o </w:t>
      </w:r>
      <w:r w:rsidR="001A7971" w:rsidRPr="007A62B4">
        <w:t xml:space="preserve">stjecanju, opterećivanju ili otuđivanju pokretne imovine čija pojedinačna vrijednost prelazi </w:t>
      </w:r>
      <w:r>
        <w:t>5</w:t>
      </w:r>
      <w:r w:rsidR="005908D7" w:rsidRPr="007A62B4">
        <w:t>0</w:t>
      </w:r>
      <w:r w:rsidR="001A7971" w:rsidRPr="007A62B4">
        <w:t>.000,00 kuna,</w:t>
      </w:r>
    </w:p>
    <w:p w:rsidR="001A7971" w:rsidRPr="007A62B4" w:rsidRDefault="001A7971" w:rsidP="000E3824">
      <w:pPr>
        <w:pStyle w:val="ListParagraph"/>
        <w:numPr>
          <w:ilvl w:val="0"/>
          <w:numId w:val="19"/>
        </w:numPr>
      </w:pPr>
      <w:r w:rsidRPr="007A62B4">
        <w:t>o raspodjeli dobiti u skladu s posebnim odlukama Osnivača,</w:t>
      </w:r>
    </w:p>
    <w:p w:rsidR="001A7971" w:rsidRPr="007A62B4" w:rsidRDefault="001A7971" w:rsidP="000E3824">
      <w:pPr>
        <w:pStyle w:val="ListParagraph"/>
        <w:numPr>
          <w:ilvl w:val="0"/>
          <w:numId w:val="19"/>
        </w:numPr>
      </w:pPr>
      <w:r w:rsidRPr="007A62B4">
        <w:t>o promjeni djelatnosti Dječjega vrtića,</w:t>
      </w:r>
    </w:p>
    <w:p w:rsidR="001A7971" w:rsidRPr="007A62B4" w:rsidRDefault="001A7971" w:rsidP="000E3824">
      <w:pPr>
        <w:pStyle w:val="ListParagraph"/>
        <w:numPr>
          <w:ilvl w:val="0"/>
          <w:numId w:val="19"/>
        </w:numPr>
      </w:pPr>
      <w:r w:rsidRPr="007A62B4">
        <w:t>o davanju u zakup objekata i prostora Dječjega vrtića ili mijenjanju njihove namjene,</w:t>
      </w:r>
    </w:p>
    <w:p w:rsidR="001A7971" w:rsidRPr="007A62B4" w:rsidRDefault="001A7971" w:rsidP="000E3824">
      <w:pPr>
        <w:pStyle w:val="ListParagraph"/>
        <w:numPr>
          <w:ilvl w:val="0"/>
          <w:numId w:val="19"/>
        </w:numPr>
      </w:pPr>
      <w:r w:rsidRPr="007A62B4">
        <w:t>osnutku druge pravne osobe;</w:t>
      </w:r>
    </w:p>
    <w:p w:rsidR="001A7971" w:rsidRPr="007A62B4" w:rsidRDefault="001A7971" w:rsidP="001A7971"/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t>odlučuje:</w:t>
      </w:r>
    </w:p>
    <w:p w:rsidR="001A7971" w:rsidRPr="007A62B4" w:rsidRDefault="001A7971" w:rsidP="000E3824">
      <w:pPr>
        <w:pStyle w:val="ListParagraph"/>
        <w:numPr>
          <w:ilvl w:val="0"/>
          <w:numId w:val="20"/>
        </w:numPr>
      </w:pPr>
      <w:r w:rsidRPr="007A62B4">
        <w:t>o ravnateljevim izvješćima o radu Dječjega vrtića.</w:t>
      </w:r>
    </w:p>
    <w:p w:rsidR="001A7971" w:rsidRPr="007A62B4" w:rsidRDefault="001A7971" w:rsidP="000E3824">
      <w:pPr>
        <w:pStyle w:val="ListParagraph"/>
        <w:numPr>
          <w:ilvl w:val="0"/>
          <w:numId w:val="20"/>
        </w:numPr>
      </w:pPr>
      <w:r w:rsidRPr="007A62B4">
        <w:t>raspodjeli dobiti za obavljanje i razvoj djelatnosti Dječjega vrtića,</w:t>
      </w:r>
    </w:p>
    <w:p w:rsidR="001A7971" w:rsidRPr="007A62B4" w:rsidRDefault="001A7971" w:rsidP="000E3824">
      <w:pPr>
        <w:pStyle w:val="ListParagraph"/>
        <w:numPr>
          <w:ilvl w:val="0"/>
          <w:numId w:val="20"/>
        </w:numPr>
      </w:pPr>
      <w:r w:rsidRPr="007A62B4">
        <w:t>žalbama roditelja odnosno skrbnika djece,</w:t>
      </w:r>
    </w:p>
    <w:p w:rsidR="001A7971" w:rsidRPr="007A62B4" w:rsidRDefault="001A7971" w:rsidP="000E3824">
      <w:pPr>
        <w:pStyle w:val="ListParagraph"/>
        <w:numPr>
          <w:ilvl w:val="0"/>
          <w:numId w:val="20"/>
        </w:numPr>
      </w:pPr>
      <w:r w:rsidRPr="007A62B4">
        <w:t>pojedinim pravima zaposlenika u drugostupanjskom postupku, ako zakonom ili drugim propisom nije drukčije određeno,</w:t>
      </w:r>
    </w:p>
    <w:p w:rsidR="001A7971" w:rsidRPr="007A62B4" w:rsidRDefault="001A7971" w:rsidP="000E3824">
      <w:pPr>
        <w:pStyle w:val="ListParagraph"/>
        <w:numPr>
          <w:ilvl w:val="0"/>
          <w:numId w:val="20"/>
        </w:numPr>
      </w:pPr>
      <w:r w:rsidRPr="007A62B4">
        <w:t>drugim pitanjima predviđenim općim aktima Dječjega vrtića;</w:t>
      </w:r>
    </w:p>
    <w:p w:rsidR="001A7971" w:rsidRPr="007A62B4" w:rsidRDefault="001A7971" w:rsidP="001A7971"/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t>predlaže Osnivaču:</w:t>
      </w:r>
    </w:p>
    <w:p w:rsidR="001A7971" w:rsidRPr="007A62B4" w:rsidRDefault="001A7971" w:rsidP="000E3824">
      <w:pPr>
        <w:pStyle w:val="ListParagraph"/>
        <w:numPr>
          <w:ilvl w:val="0"/>
          <w:numId w:val="21"/>
        </w:numPr>
      </w:pPr>
      <w:r w:rsidRPr="007A62B4">
        <w:t>promjenu naziva i sjedišta Dječjega vrtića,</w:t>
      </w:r>
    </w:p>
    <w:p w:rsidR="001A7971" w:rsidRPr="007A62B4" w:rsidRDefault="001A7971" w:rsidP="000E3824">
      <w:pPr>
        <w:pStyle w:val="ListParagraph"/>
        <w:numPr>
          <w:ilvl w:val="0"/>
          <w:numId w:val="21"/>
        </w:numPr>
      </w:pPr>
      <w:r w:rsidRPr="007A62B4">
        <w:t>statusne promjene Dječjega vrtića;</w:t>
      </w:r>
    </w:p>
    <w:p w:rsidR="001A7971" w:rsidRPr="007A62B4" w:rsidRDefault="001A7971" w:rsidP="001A7971"/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t xml:space="preserve">podnosi Osnivaču:                                                           </w:t>
      </w:r>
    </w:p>
    <w:p w:rsidR="001A7971" w:rsidRPr="007A62B4" w:rsidRDefault="001A7971" w:rsidP="000E3824">
      <w:pPr>
        <w:pStyle w:val="ListParagraph"/>
        <w:numPr>
          <w:ilvl w:val="0"/>
          <w:numId w:val="22"/>
        </w:numPr>
      </w:pPr>
      <w:r w:rsidRPr="007A62B4">
        <w:t>izvješće o radu Dječjega vrtića;</w:t>
      </w:r>
    </w:p>
    <w:p w:rsidR="001A7971" w:rsidRPr="007A62B4" w:rsidRDefault="001A7971" w:rsidP="001A7971">
      <w:r w:rsidRPr="007A62B4">
        <w:t xml:space="preserve">                                                                    </w:t>
      </w:r>
    </w:p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lastRenderedPageBreak/>
        <w:t>razmatra:</w:t>
      </w:r>
    </w:p>
    <w:p w:rsidR="001A7971" w:rsidRPr="007A62B4" w:rsidRDefault="001A7971" w:rsidP="000E3824">
      <w:pPr>
        <w:pStyle w:val="ListParagraph"/>
        <w:numPr>
          <w:ilvl w:val="0"/>
          <w:numId w:val="23"/>
        </w:numPr>
      </w:pPr>
      <w:r w:rsidRPr="007A62B4">
        <w:t>predstavke i prijedloge građana o pitanjima od interesa za rad Dječjega vrtića,</w:t>
      </w:r>
    </w:p>
    <w:p w:rsidR="001A7971" w:rsidRPr="007A62B4" w:rsidRDefault="001A7971" w:rsidP="000E3824">
      <w:pPr>
        <w:pStyle w:val="ListParagraph"/>
        <w:numPr>
          <w:ilvl w:val="0"/>
          <w:numId w:val="23"/>
        </w:numPr>
      </w:pPr>
      <w:r w:rsidRPr="007A62B4">
        <w:t>rezultate odgojno-obrazovnog rada u Dječjem vrtiću;</w:t>
      </w:r>
    </w:p>
    <w:p w:rsidR="001A7971" w:rsidRPr="007A62B4" w:rsidRDefault="001A7971" w:rsidP="001A7971"/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t>predlaže ravnatelju:</w:t>
      </w:r>
    </w:p>
    <w:p w:rsidR="001A7971" w:rsidRPr="007A62B4" w:rsidRDefault="001A7971" w:rsidP="000E3824">
      <w:pPr>
        <w:pStyle w:val="ListParagraph"/>
        <w:numPr>
          <w:ilvl w:val="0"/>
          <w:numId w:val="24"/>
        </w:numPr>
      </w:pPr>
      <w:r w:rsidRPr="007A62B4">
        <w:t>mjere u cilju ostvarivanja politike poslovanja Dječjega vrtića,</w:t>
      </w:r>
    </w:p>
    <w:p w:rsidR="001A7971" w:rsidRPr="007A62B4" w:rsidRDefault="001A7971" w:rsidP="000E3824">
      <w:pPr>
        <w:pStyle w:val="ListParagraph"/>
        <w:numPr>
          <w:ilvl w:val="0"/>
          <w:numId w:val="24"/>
        </w:numPr>
      </w:pPr>
      <w:r w:rsidRPr="007A62B4">
        <w:t>osnovne smjernice za rad i poslovanje Dječjega vrtića.</w:t>
      </w:r>
    </w:p>
    <w:p w:rsidR="001A7971" w:rsidRPr="007A62B4" w:rsidRDefault="001A7971" w:rsidP="001A7971"/>
    <w:p w:rsidR="001A7971" w:rsidRPr="007A62B4" w:rsidRDefault="001A7971" w:rsidP="000E3824">
      <w:pPr>
        <w:pStyle w:val="ListParagraph"/>
        <w:numPr>
          <w:ilvl w:val="0"/>
          <w:numId w:val="18"/>
        </w:numPr>
      </w:pPr>
      <w:r w:rsidRPr="007A62B4">
        <w:t>bira:</w:t>
      </w:r>
    </w:p>
    <w:p w:rsidR="001A7971" w:rsidRPr="007A62B4" w:rsidRDefault="001A7971" w:rsidP="000E3824">
      <w:pPr>
        <w:pStyle w:val="ListParagraph"/>
        <w:numPr>
          <w:ilvl w:val="0"/>
          <w:numId w:val="25"/>
        </w:numPr>
      </w:pPr>
      <w:r w:rsidRPr="007A62B4">
        <w:t>zamjenika ravnatelja.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51.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1A7971">
      <w:pPr>
        <w:pStyle w:val="BodyText"/>
      </w:pPr>
      <w:r w:rsidRPr="007A62B4">
        <w:t>Predsjednik upravnog vijeća:</w:t>
      </w:r>
    </w:p>
    <w:p w:rsidR="00E73FE8" w:rsidRPr="007A62B4" w:rsidRDefault="00E73FE8" w:rsidP="000E3824">
      <w:pPr>
        <w:pStyle w:val="BodyText"/>
        <w:numPr>
          <w:ilvl w:val="0"/>
          <w:numId w:val="5"/>
        </w:numPr>
      </w:pPr>
      <w:r w:rsidRPr="007A62B4">
        <w:t>predstavlja upravno vijeće</w:t>
      </w:r>
    </w:p>
    <w:p w:rsidR="00E73FE8" w:rsidRPr="007A62B4" w:rsidRDefault="00E73FE8" w:rsidP="000E3824">
      <w:pPr>
        <w:pStyle w:val="BodyText"/>
        <w:numPr>
          <w:ilvl w:val="0"/>
          <w:numId w:val="5"/>
        </w:numPr>
      </w:pPr>
      <w:r w:rsidRPr="007A62B4">
        <w:t>saziva sjednice upravnog vijeća i predsjedava im</w:t>
      </w:r>
    </w:p>
    <w:p w:rsidR="00E73FE8" w:rsidRPr="007A62B4" w:rsidRDefault="00E73FE8" w:rsidP="000E3824">
      <w:pPr>
        <w:pStyle w:val="BodyText"/>
        <w:numPr>
          <w:ilvl w:val="0"/>
          <w:numId w:val="5"/>
        </w:numPr>
      </w:pPr>
      <w:r w:rsidRPr="007A62B4">
        <w:t>potpisuje akte koje donosi upravno vijeće</w:t>
      </w:r>
    </w:p>
    <w:p w:rsidR="00E73FE8" w:rsidRPr="007A62B4" w:rsidRDefault="00E73FE8" w:rsidP="000E3824">
      <w:pPr>
        <w:pStyle w:val="BodyText"/>
        <w:numPr>
          <w:ilvl w:val="0"/>
          <w:numId w:val="5"/>
        </w:numPr>
      </w:pPr>
      <w:r w:rsidRPr="007A62B4">
        <w:t>obavlja druge poslove prema propisima, općim aktima Vrtića i ovlastima upravnog vijeća.</w:t>
      </w:r>
    </w:p>
    <w:p w:rsidR="00E73FE8" w:rsidRPr="007A62B4" w:rsidRDefault="00E73FE8" w:rsidP="00E73FE8">
      <w:pPr>
        <w:pStyle w:val="BodyText"/>
      </w:pPr>
      <w:r w:rsidRPr="007A62B4">
        <w:t>Na zamjenika predsjednika upravnog vijeća primjenjuje se stavak 1. ovoga članka kada zamjenjuje predsjednika.</w:t>
      </w:r>
    </w:p>
    <w:p w:rsidR="00E73FE8" w:rsidRPr="007A62B4" w:rsidRDefault="00E73FE8" w:rsidP="00E73FE8">
      <w:pPr>
        <w:pStyle w:val="BodyTextIndent"/>
        <w:ind w:firstLine="0"/>
      </w:pPr>
    </w:p>
    <w:p w:rsidR="005908D7" w:rsidRPr="007A62B4" w:rsidRDefault="005908D7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26"/>
        </w:numPr>
        <w:rPr>
          <w:b/>
        </w:rPr>
      </w:pPr>
      <w:r w:rsidRPr="007A62B4">
        <w:rPr>
          <w:b/>
        </w:rPr>
        <w:t>RAVNATELJ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 xml:space="preserve">Članak 52. 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1A7971">
      <w:pPr>
        <w:pStyle w:val="BodyText"/>
      </w:pPr>
      <w:r w:rsidRPr="007A62B4">
        <w:t>Vrtić ima ravnatelja.</w:t>
      </w:r>
    </w:p>
    <w:p w:rsidR="00E73FE8" w:rsidRPr="007A62B4" w:rsidRDefault="00E73FE8" w:rsidP="001A7971">
      <w:pPr>
        <w:pStyle w:val="BodyText"/>
      </w:pPr>
      <w:r w:rsidRPr="007A62B4">
        <w:t>Ravnatelj je poslovni i stručni voditelj Vrtića.</w:t>
      </w:r>
    </w:p>
    <w:p w:rsidR="00E73FE8" w:rsidRPr="007A62B4" w:rsidRDefault="00E73FE8" w:rsidP="001A7971">
      <w:pPr>
        <w:pStyle w:val="BodyText"/>
      </w:pPr>
      <w:r w:rsidRPr="007A62B4">
        <w:t>Ravnatelja Vrtića imenuje i razrješava osnivač Vrtića prema prijedlogu upravnog vijeća.</w:t>
      </w:r>
    </w:p>
    <w:p w:rsidR="00BF072A" w:rsidRPr="007A62B4" w:rsidRDefault="00BF072A" w:rsidP="00BF072A">
      <w:proofErr w:type="spellStart"/>
      <w:r w:rsidRPr="007A62B4">
        <w:t>Ravnatelj</w:t>
      </w:r>
      <w:proofErr w:type="spellEnd"/>
      <w:r w:rsidRPr="007A62B4">
        <w:t xml:space="preserve"> se </w:t>
      </w:r>
      <w:proofErr w:type="spellStart"/>
      <w:r w:rsidRPr="007A62B4">
        <w:t>imenuje</w:t>
      </w:r>
      <w:proofErr w:type="spellEnd"/>
      <w:r w:rsidRPr="007A62B4">
        <w:t xml:space="preserve"> </w:t>
      </w:r>
      <w:proofErr w:type="spellStart"/>
      <w:proofErr w:type="gramStart"/>
      <w:r w:rsidRPr="007A62B4">
        <w:t>na</w:t>
      </w:r>
      <w:proofErr w:type="spellEnd"/>
      <w:proofErr w:type="gramEnd"/>
      <w:r w:rsidRPr="007A62B4">
        <w:t xml:space="preserve"> </w:t>
      </w:r>
      <w:proofErr w:type="spellStart"/>
      <w:r w:rsidRPr="007A62B4">
        <w:t>četiri</w:t>
      </w:r>
      <w:proofErr w:type="spellEnd"/>
      <w:r w:rsidRPr="007A62B4">
        <w:t xml:space="preserve"> </w:t>
      </w:r>
      <w:proofErr w:type="spellStart"/>
      <w:r w:rsidRPr="007A62B4">
        <w:t>godine</w:t>
      </w:r>
      <w:proofErr w:type="spellEnd"/>
      <w:r w:rsidRPr="007A62B4">
        <w:t xml:space="preserve">, </w:t>
      </w:r>
      <w:proofErr w:type="spellStart"/>
      <w:r w:rsidRPr="007A62B4">
        <w:t>i</w:t>
      </w:r>
      <w:proofErr w:type="spellEnd"/>
      <w:r w:rsidRPr="007A62B4">
        <w:t xml:space="preserve"> </w:t>
      </w:r>
      <w:proofErr w:type="spellStart"/>
      <w:r w:rsidRPr="007A62B4">
        <w:t>može</w:t>
      </w:r>
      <w:proofErr w:type="spellEnd"/>
      <w:r w:rsidRPr="007A62B4">
        <w:t xml:space="preserve"> </w:t>
      </w:r>
      <w:proofErr w:type="spellStart"/>
      <w:r w:rsidRPr="007A62B4">
        <w:t>biti</w:t>
      </w:r>
      <w:proofErr w:type="spellEnd"/>
      <w:r w:rsidRPr="007A62B4">
        <w:t xml:space="preserve"> </w:t>
      </w:r>
      <w:proofErr w:type="spellStart"/>
      <w:r w:rsidRPr="007A62B4">
        <w:t>ponovno</w:t>
      </w:r>
      <w:proofErr w:type="spellEnd"/>
      <w:r w:rsidRPr="007A62B4">
        <w:t xml:space="preserve"> </w:t>
      </w:r>
      <w:proofErr w:type="spellStart"/>
      <w:r w:rsidRPr="007A62B4">
        <w:t>imenovan</w:t>
      </w:r>
      <w:proofErr w:type="spellEnd"/>
      <w:r w:rsidRPr="007A62B4">
        <w:t xml:space="preserve">. 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53.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1A7971" w:rsidRPr="007A62B4" w:rsidRDefault="00E73FE8" w:rsidP="001A7971">
      <w:pPr>
        <w:pStyle w:val="BodyTextIndent"/>
        <w:ind w:firstLine="0"/>
      </w:pPr>
      <w:r w:rsidRPr="007A62B4">
        <w:t>Za ravnatelja Vrtića može biti imenovana osoba koja ispunjava uvjete za odgojitelja ili stručnog suradnika te ima najmanje pet godina radnog staža u djelatnosti predškolskog odgoja.</w:t>
      </w:r>
    </w:p>
    <w:p w:rsidR="00E73FE8" w:rsidRPr="007A62B4" w:rsidRDefault="00E73FE8" w:rsidP="001A7971">
      <w:pPr>
        <w:pStyle w:val="BodyTextIndent"/>
        <w:ind w:firstLine="0"/>
      </w:pPr>
      <w:r w:rsidRPr="007A62B4">
        <w:t xml:space="preserve">Ravnatelj se imenuje na temelju javnog natječaja, koji raspisuje upravno vijeće. </w:t>
      </w:r>
    </w:p>
    <w:p w:rsidR="00E73FE8" w:rsidRPr="007A62B4" w:rsidRDefault="00E73FE8" w:rsidP="001A7971">
      <w:pPr>
        <w:pStyle w:val="BodyText"/>
      </w:pPr>
      <w:r w:rsidRPr="007A62B4">
        <w:t>Natječaj se raspisuje 60 dana prije isteka mandata aktualnog ravnatelja.</w:t>
      </w:r>
    </w:p>
    <w:p w:rsidR="00E73FE8" w:rsidRPr="007A62B4" w:rsidRDefault="00E73FE8" w:rsidP="001A7971">
      <w:pPr>
        <w:pStyle w:val="BodyText"/>
      </w:pPr>
      <w:r w:rsidRPr="007A62B4">
        <w:t>Natječaj se objavljuje u javnom glasilu i traje osam dana.</w:t>
      </w:r>
    </w:p>
    <w:p w:rsidR="00E73FE8" w:rsidRPr="007A62B4" w:rsidRDefault="00E73FE8" w:rsidP="001A7971">
      <w:pPr>
        <w:pStyle w:val="BodyTextIndent"/>
        <w:ind w:firstLine="0"/>
      </w:pPr>
      <w:r w:rsidRPr="007A62B4">
        <w:t>U natječaju se objavljuju uvjeti koje ravnatelj mora ispunjavati, vrijeme na koje se imenuje, rok za podnošenje prijava na natječaj te dokazi o ispunjenosti uvjeta koje kandidat uz prijavu treba priložiti.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54.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1A7971">
      <w:pPr>
        <w:pStyle w:val="BodyTextIndent"/>
        <w:ind w:firstLine="0"/>
      </w:pPr>
      <w:r w:rsidRPr="007A62B4">
        <w:t>Nakon isteka roka za podnošenje prijava na natječaj upravno vijeće razmatra natječajnu dokumentaciju, utvrđuje prijedlog za imenovanje ravnatelja i dostavlja ga s natječajnom dokumentacijom osnivaču.</w:t>
      </w:r>
    </w:p>
    <w:p w:rsidR="00E73FE8" w:rsidRPr="007A62B4" w:rsidRDefault="00E73FE8" w:rsidP="001A7971">
      <w:pPr>
        <w:pStyle w:val="BodyTextIndent"/>
        <w:ind w:firstLine="0"/>
      </w:pPr>
      <w:r w:rsidRPr="007A62B4">
        <w:t>O prijedlogu iz stavka 1. ovoga članka mogu glasovati i članovi upravnog vijeća koji su se javili na natječaj za ravnatelja.</w:t>
      </w:r>
    </w:p>
    <w:p w:rsidR="00E73FE8" w:rsidRPr="007A62B4" w:rsidRDefault="00E73FE8" w:rsidP="001A7971">
      <w:pPr>
        <w:pStyle w:val="BodyTextIndent"/>
        <w:ind w:firstLine="0"/>
      </w:pPr>
      <w:r w:rsidRPr="007A62B4">
        <w:lastRenderedPageBreak/>
        <w:t>Kada se na natječaj za izbor ravnatelja ne javi nijedan kandidat ili upravno vijeće ne može utvrditi prijedlog za imenovanje ravnatelja, izvijestit će o tome osnivača i raspisati novi natječaj.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55.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1A7971">
      <w:pPr>
        <w:pStyle w:val="BodyTextIndent"/>
        <w:ind w:firstLine="0"/>
      </w:pPr>
      <w:r w:rsidRPr="007A62B4">
        <w:t>S imenovanim ravnateljem predsjednik upravnog vijeća sklapa ugovor o radu.</w:t>
      </w:r>
    </w:p>
    <w:p w:rsidR="00E73FE8" w:rsidRPr="007A62B4" w:rsidRDefault="00E73FE8" w:rsidP="00E73FE8">
      <w:pPr>
        <w:pStyle w:val="BodyTextIndent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56.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1A7971">
      <w:pPr>
        <w:pStyle w:val="BodyText"/>
      </w:pPr>
      <w:r w:rsidRPr="007A62B4">
        <w:t>Ravnatelj: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predlaže opće akte koje donosi upravno vijeće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predlaže godišnji plan i program rada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predlaže prijedlog financijskog plana, financijski plan, polugodišnji i godišnji obračun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sudjeluje u radu upravnog vijeća, bez prava odlučivanja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predstavlja i zastupa Vrtić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poduzima sve pravne radnje u ime i za račun Vrtića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zastupa Vrtić u svim postupcima pred sudovima, upravnim i drugim državnim tijelima te pravnim osobama s javnim ovlastima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obustavlja izvršenje odluka upravnog vijeća i odgojiteljskog vijeća za koje zaključi da su suprotne zakonu, podzakonskom i općem aktu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izvješćuje upravno vijeće i osnivača o poslovanju Vrtića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 xml:space="preserve">sklapa pravne poslove u ime i za račun Vrtića 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zaključuje o potrebi zasnivanja radnog odnosa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predlaže upravnom vijeću zasnivanje radnog odnosa po natječaju i prestanak radnog odnosa radnika Vrtića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predlaže upravnom vijeću upućivanje odgojitelja i stručnih suradnika na liječnički pregled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 xml:space="preserve">izdaje radne naloge radnicima 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odlučuje o zapošljavanju radnika na određeno vrijeme do 60 dana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odobrava službena putovanja radnika i izočnost s radnog mjesta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izvršava odluke i zaključke upravnog vijeća i odgojiteljskog vijeća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>određuje raspored upućivanja radnika na zdravstveni pregled</w:t>
      </w:r>
    </w:p>
    <w:p w:rsidR="00E73FE8" w:rsidRPr="007A62B4" w:rsidRDefault="00E73FE8" w:rsidP="000E3824">
      <w:pPr>
        <w:pStyle w:val="BodyText"/>
        <w:numPr>
          <w:ilvl w:val="0"/>
          <w:numId w:val="27"/>
        </w:numPr>
      </w:pPr>
      <w:r w:rsidRPr="007A62B4">
        <w:t xml:space="preserve">odlučuje o stjecanju, opterećivanju ili otuđivanju pokretne imovine Vrtića te o investicijama do </w:t>
      </w:r>
      <w:r w:rsidR="005908D7" w:rsidRPr="007A62B4">
        <w:t>20.000,00</w:t>
      </w:r>
      <w:r w:rsidRPr="007A62B4">
        <w:t xml:space="preserve"> kuna </w:t>
      </w:r>
    </w:p>
    <w:p w:rsidR="00E73FE8" w:rsidRPr="007A62B4" w:rsidRDefault="00E73FE8" w:rsidP="000E3824">
      <w:pPr>
        <w:pStyle w:val="BodyTextIndent"/>
        <w:numPr>
          <w:ilvl w:val="0"/>
          <w:numId w:val="27"/>
        </w:numPr>
      </w:pPr>
      <w:r w:rsidRPr="007A62B4">
        <w:t>sudjeluje u poslovima provođenja upisa djece u Vrtić</w:t>
      </w:r>
    </w:p>
    <w:p w:rsidR="00E73FE8" w:rsidRPr="007A62B4" w:rsidRDefault="00E73FE8" w:rsidP="000E3824">
      <w:pPr>
        <w:pStyle w:val="BodyTextIndent"/>
        <w:numPr>
          <w:ilvl w:val="0"/>
          <w:numId w:val="27"/>
        </w:numPr>
      </w:pPr>
      <w:r w:rsidRPr="007A62B4">
        <w:t>izvješćuje upravno vijeće i odgojiteljsko vijeće o nalozima i odlukama tijela upravnog i stručnog nadzora</w:t>
      </w:r>
    </w:p>
    <w:p w:rsidR="00E73FE8" w:rsidRPr="007A62B4" w:rsidRDefault="00E73FE8" w:rsidP="000E3824">
      <w:pPr>
        <w:pStyle w:val="BodyTextIndent"/>
        <w:numPr>
          <w:ilvl w:val="0"/>
          <w:numId w:val="27"/>
        </w:numPr>
      </w:pPr>
      <w:r w:rsidRPr="007A62B4">
        <w:t>saziva konstituirajuću sjednicu upravnog vijeća</w:t>
      </w:r>
    </w:p>
    <w:p w:rsidR="00E73FE8" w:rsidRPr="007A62B4" w:rsidRDefault="00E73FE8" w:rsidP="000E3824">
      <w:pPr>
        <w:pStyle w:val="BodyTextIndent"/>
        <w:numPr>
          <w:ilvl w:val="0"/>
          <w:numId w:val="27"/>
        </w:numPr>
      </w:pPr>
      <w:r w:rsidRPr="007A62B4">
        <w:t>priprema sjednice odgojiteljskog vijeća i predsjedava im</w:t>
      </w:r>
    </w:p>
    <w:p w:rsidR="00E73FE8" w:rsidRPr="007A62B4" w:rsidRDefault="00E73FE8" w:rsidP="000E3824">
      <w:pPr>
        <w:pStyle w:val="BodyTextIndent"/>
        <w:numPr>
          <w:ilvl w:val="0"/>
          <w:numId w:val="27"/>
        </w:numPr>
      </w:pPr>
      <w:r w:rsidRPr="007A62B4">
        <w:t>obavlja druge poslove utvrđene ovim statutom i drugim općim aktima Vrtića te poslove za koje izrijekom zakonom, provedbenim propisom ili općim aktom nisu ovlaštena druga tijela Vrtića.</w:t>
      </w:r>
    </w:p>
    <w:p w:rsidR="00D16359" w:rsidRDefault="00D16359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57.</w:t>
      </w:r>
    </w:p>
    <w:p w:rsidR="001A7971" w:rsidRPr="007A62B4" w:rsidRDefault="001A7971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1A7971">
      <w:pPr>
        <w:pStyle w:val="BodyTextIndent"/>
        <w:ind w:firstLine="0"/>
      </w:pPr>
      <w:r w:rsidRPr="007A62B4">
        <w:t>Ravnatelj je samostalan u radu, a osobno je odgovoran upravnom vijeću i osnivaču.</w:t>
      </w:r>
    </w:p>
    <w:p w:rsidR="00E73FE8" w:rsidRPr="007A62B4" w:rsidRDefault="00E73FE8" w:rsidP="001A7971">
      <w:pPr>
        <w:pStyle w:val="BodyTextIndent"/>
        <w:ind w:firstLine="0"/>
      </w:pPr>
      <w:r w:rsidRPr="007A62B4">
        <w:t>Ravnatelj  je  ovlašten  drugoj  osobi  dati  generalnu  ili  specijalnu  punomoć  za zastupanje Vrtića u pravnom prometu.</w:t>
      </w:r>
    </w:p>
    <w:p w:rsidR="00E73FE8" w:rsidRPr="007A62B4" w:rsidRDefault="00E73FE8" w:rsidP="00BF072A">
      <w:pPr>
        <w:pStyle w:val="BodyTextIndent"/>
        <w:ind w:firstLine="0"/>
      </w:pPr>
      <w:r w:rsidRPr="007A62B4">
        <w:lastRenderedPageBreak/>
        <w:t>Sadržaj i trajanje punomoći iz stavka 2. ovoga članka ravnatelj određuje samostalno.</w:t>
      </w:r>
    </w:p>
    <w:p w:rsidR="00E73FE8" w:rsidRPr="007A62B4" w:rsidRDefault="00E73FE8" w:rsidP="00BF072A">
      <w:pPr>
        <w:pStyle w:val="BodyTextIndent"/>
        <w:ind w:firstLine="0"/>
      </w:pPr>
      <w:r w:rsidRPr="007A62B4">
        <w:t>O davanju generalne punomoći ravnatelj je dužan izvijestiti upravno vijeće na prvoj sjednici.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58.</w:t>
      </w:r>
    </w:p>
    <w:p w:rsidR="00BF072A" w:rsidRPr="007A62B4" w:rsidRDefault="00BF072A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BF072A">
      <w:pPr>
        <w:pStyle w:val="BodyTextIndent"/>
        <w:ind w:firstLine="0"/>
      </w:pPr>
      <w:r w:rsidRPr="007A62B4">
        <w:t>Ravnatelj može osnivati povjerenstva i radne skupine za izradu nacrta općih i pojedinačnih akata ili obavljanje poslova važnih za djelatnost Vrtića.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59.</w:t>
      </w:r>
    </w:p>
    <w:p w:rsidR="00BF072A" w:rsidRPr="007A62B4" w:rsidRDefault="00BF072A" w:rsidP="00BF072A">
      <w:pPr>
        <w:pStyle w:val="BodyTextIndent"/>
        <w:ind w:firstLine="0"/>
        <w:rPr>
          <w:b/>
        </w:rPr>
      </w:pPr>
    </w:p>
    <w:p w:rsidR="00E73FE8" w:rsidRPr="007A62B4" w:rsidRDefault="00E73FE8" w:rsidP="00BF072A">
      <w:pPr>
        <w:pStyle w:val="BodyTextIndent"/>
        <w:ind w:firstLine="0"/>
      </w:pPr>
      <w:r w:rsidRPr="007A62B4">
        <w:t>Ravnatelja u slučaju privremene spriječenosti u obavljanju ravnateljskih poslova zamjenjuje član odgojiteljskog vijeća kojeg, uz njegov pristanak, odredi upravno vijeće.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60.</w:t>
      </w:r>
    </w:p>
    <w:p w:rsidR="00BF072A" w:rsidRPr="007A62B4" w:rsidRDefault="00BF072A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BF072A">
      <w:pPr>
        <w:pStyle w:val="BodyText"/>
      </w:pPr>
      <w:r w:rsidRPr="007A62B4">
        <w:t>Ravnatelj može biti razriješen ako postoje razlozi za razrješenje određeni zakonom.</w:t>
      </w:r>
    </w:p>
    <w:p w:rsidR="00E73FE8" w:rsidRPr="007A62B4" w:rsidRDefault="00E73FE8" w:rsidP="00BF072A">
      <w:pPr>
        <w:pStyle w:val="BodyText"/>
      </w:pPr>
      <w:r w:rsidRPr="007A62B4">
        <w:t>Kada upravno vijeće zaključi da postoji razlog za razrješenje ravnatelja, predložit će osnivaču razrješenje. Uz prijedlog upravno vijeće će dostaviti dokaze kojima se potvrđuje ispunjenost zakonskih uvjeta za razrješenje ravnatelja.</w:t>
      </w:r>
    </w:p>
    <w:p w:rsidR="00E73FE8" w:rsidRPr="007A62B4" w:rsidRDefault="00E73FE8" w:rsidP="00BF072A">
      <w:pPr>
        <w:pStyle w:val="BodyText"/>
      </w:pPr>
      <w:r w:rsidRPr="007A62B4">
        <w:t>Kada osnivač razriješi ravnatelja, upravno vijeće će u roku do 30 dana od dana imenovanja vršitelja dužnosti ravnatelja raspisati natječaj za ravnatelja.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61.</w:t>
      </w:r>
    </w:p>
    <w:p w:rsidR="00BF072A" w:rsidRPr="007A62B4" w:rsidRDefault="00BF072A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BF072A">
      <w:pPr>
        <w:pStyle w:val="BodyText"/>
      </w:pPr>
      <w:r w:rsidRPr="007A62B4">
        <w:t>Upravno vijeće predložit će imenovanje vršitelja dužnosti ravnatelja:</w:t>
      </w:r>
    </w:p>
    <w:p w:rsidR="00E73FE8" w:rsidRPr="007A62B4" w:rsidRDefault="00E73FE8" w:rsidP="000E3824">
      <w:pPr>
        <w:pStyle w:val="BodyText"/>
        <w:numPr>
          <w:ilvl w:val="0"/>
          <w:numId w:val="28"/>
        </w:numPr>
      </w:pPr>
      <w:r w:rsidRPr="007A62B4">
        <w:t xml:space="preserve">kada se na raspisani natječaj za ravnatelja nitko ne prijavi </w:t>
      </w:r>
    </w:p>
    <w:p w:rsidR="00E73FE8" w:rsidRPr="007A62B4" w:rsidRDefault="00E73FE8" w:rsidP="000E3824">
      <w:pPr>
        <w:pStyle w:val="BodyText"/>
        <w:numPr>
          <w:ilvl w:val="0"/>
          <w:numId w:val="28"/>
        </w:numPr>
      </w:pPr>
      <w:r w:rsidRPr="007A62B4">
        <w:t>kada nitko od prijavljenih kandidata ne bude predložen ili imenovan</w:t>
      </w:r>
    </w:p>
    <w:p w:rsidR="00E73FE8" w:rsidRPr="007A62B4" w:rsidRDefault="00E73FE8" w:rsidP="000E3824">
      <w:pPr>
        <w:pStyle w:val="BodyText"/>
        <w:numPr>
          <w:ilvl w:val="0"/>
          <w:numId w:val="28"/>
        </w:numPr>
      </w:pPr>
      <w:r w:rsidRPr="007A62B4">
        <w:t>kada ravnatelj bude razriješen</w:t>
      </w:r>
    </w:p>
    <w:p w:rsidR="00E73FE8" w:rsidRPr="007A62B4" w:rsidRDefault="00E73FE8" w:rsidP="000E3824">
      <w:pPr>
        <w:pStyle w:val="BodyText"/>
        <w:numPr>
          <w:ilvl w:val="0"/>
          <w:numId w:val="28"/>
        </w:numPr>
      </w:pPr>
      <w:r w:rsidRPr="007A62B4">
        <w:t>kada Vrtić nema ravnatelja.</w:t>
      </w:r>
    </w:p>
    <w:p w:rsidR="00E73FE8" w:rsidRPr="007A62B4" w:rsidRDefault="00E73FE8" w:rsidP="00BF072A">
      <w:pPr>
        <w:pStyle w:val="BodyText"/>
      </w:pPr>
      <w:r w:rsidRPr="007A62B4">
        <w:t>Za vršitelja dužnosti ravnatelja može biti predložena osoba koja se prethodno suglasila s prijedlogom i koja ispunjava uvjete za ravnatelja.</w:t>
      </w:r>
    </w:p>
    <w:p w:rsidR="00E73FE8" w:rsidRPr="007A62B4" w:rsidRDefault="00E73FE8" w:rsidP="00BF072A">
      <w:pPr>
        <w:pStyle w:val="BodyText"/>
      </w:pPr>
      <w:r w:rsidRPr="007A62B4">
        <w:t>Mandat vršitelja dužnosti ravnatelja traje do imenovanja ravnatelja, a najdulje godinu dana.</w:t>
      </w:r>
    </w:p>
    <w:p w:rsidR="00E73FE8" w:rsidRPr="007A62B4" w:rsidRDefault="00E73FE8" w:rsidP="00BF072A">
      <w:pPr>
        <w:pStyle w:val="BodyText"/>
      </w:pPr>
      <w:r w:rsidRPr="007A62B4">
        <w:t>Vršitelj dužnosti ima sva prava i obveze ravnatelja.</w:t>
      </w:r>
    </w:p>
    <w:p w:rsidR="00BF072A" w:rsidRPr="007A62B4" w:rsidRDefault="00BF072A" w:rsidP="00E73FE8">
      <w:pPr>
        <w:pStyle w:val="BodyTextIndent"/>
        <w:ind w:firstLine="0"/>
      </w:pPr>
    </w:p>
    <w:p w:rsidR="005908D7" w:rsidRPr="007A62B4" w:rsidRDefault="005908D7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29"/>
        </w:numPr>
        <w:rPr>
          <w:b/>
        </w:rPr>
      </w:pPr>
      <w:r w:rsidRPr="007A62B4">
        <w:rPr>
          <w:b/>
        </w:rPr>
        <w:t>STRUČNO TIJELO VRTIĆA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62.</w:t>
      </w:r>
    </w:p>
    <w:p w:rsidR="005908D7" w:rsidRPr="007A62B4" w:rsidRDefault="005908D7" w:rsidP="005908D7">
      <w:pPr>
        <w:pStyle w:val="BodyTextIndent"/>
        <w:ind w:firstLine="0"/>
        <w:rPr>
          <w:b/>
        </w:rPr>
      </w:pPr>
    </w:p>
    <w:p w:rsidR="00E73FE8" w:rsidRPr="007A62B4" w:rsidRDefault="00E73FE8" w:rsidP="005908D7">
      <w:pPr>
        <w:pStyle w:val="BodyTextIndent"/>
        <w:ind w:firstLine="0"/>
      </w:pPr>
      <w:r w:rsidRPr="007A62B4">
        <w:t>Stručno tijelo u Vrtiću je odgojiteljsko vijeće.</w:t>
      </w: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63.</w:t>
      </w:r>
    </w:p>
    <w:p w:rsidR="005908D7" w:rsidRPr="007A62B4" w:rsidRDefault="005908D7" w:rsidP="005908D7">
      <w:pPr>
        <w:pStyle w:val="BodyText"/>
        <w:rPr>
          <w:b/>
        </w:rPr>
      </w:pPr>
    </w:p>
    <w:p w:rsidR="00E73FE8" w:rsidRPr="007A62B4" w:rsidRDefault="00E73FE8" w:rsidP="005908D7">
      <w:pPr>
        <w:pStyle w:val="BodyText"/>
      </w:pPr>
      <w:r w:rsidRPr="007A62B4">
        <w:t>Odgojiteljsko vijeće: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t>predlaže vrtićki kurikulum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t>sudjeluje u utvrđivanju plana i programa rada Vrtića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t>prati ostvarivanje plana i programa rada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t>skrbi o primjeni suvremenih oblika i metoda rada s djecom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t>daje upravnom vijeću i ravnatelju mišljenje u svezi s organizacijom rada i razvojem djelatnosti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t>raspravlja i odlučuje o stručnim pitanjima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lastRenderedPageBreak/>
        <w:t>potiče i promiče stručni rad</w:t>
      </w:r>
    </w:p>
    <w:p w:rsidR="00E73FE8" w:rsidRPr="007A62B4" w:rsidRDefault="00E73FE8" w:rsidP="000E3824">
      <w:pPr>
        <w:pStyle w:val="BodyText"/>
        <w:numPr>
          <w:ilvl w:val="0"/>
          <w:numId w:val="30"/>
        </w:numPr>
      </w:pPr>
      <w:r w:rsidRPr="007A62B4">
        <w:t>predlaže nabavu potrebite opreme i pomagala</w:t>
      </w:r>
    </w:p>
    <w:p w:rsidR="00E73FE8" w:rsidRPr="007A62B4" w:rsidRDefault="00E73FE8" w:rsidP="000E3824">
      <w:pPr>
        <w:pStyle w:val="BodyTextIndent"/>
        <w:numPr>
          <w:ilvl w:val="0"/>
          <w:numId w:val="30"/>
        </w:numPr>
      </w:pPr>
      <w:r w:rsidRPr="007A62B4">
        <w:t>obavlja druge poslove određene ovim statutom i drugim aktima Vrtića.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31"/>
        </w:numPr>
        <w:rPr>
          <w:b/>
        </w:rPr>
      </w:pPr>
      <w:r w:rsidRPr="007A62B4">
        <w:rPr>
          <w:b/>
        </w:rPr>
        <w:t>RODITELJI I SKRBNICI DJECE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64.</w:t>
      </w:r>
    </w:p>
    <w:p w:rsidR="00BF072A" w:rsidRPr="007A62B4" w:rsidRDefault="00BF072A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BF072A">
      <w:pPr>
        <w:pStyle w:val="BodyTextIndent"/>
        <w:ind w:firstLine="0"/>
      </w:pPr>
      <w:r w:rsidRPr="007A62B4">
        <w:t>Radi što uspješnijeg ostvarivanja djelatnosti Vrtić stalno surađuje s roditeljima ili skrbnicima djece.</w:t>
      </w:r>
    </w:p>
    <w:p w:rsidR="00E73FE8" w:rsidRPr="007A62B4" w:rsidRDefault="00E73FE8" w:rsidP="00BF072A">
      <w:pPr>
        <w:pStyle w:val="BodyTextIndent"/>
        <w:ind w:firstLine="0"/>
      </w:pPr>
      <w:r w:rsidRPr="007A62B4">
        <w:t>Suradnja s roditeljima ili skrbnicima ostvaruje se na individualnim razgovorima, roditeljskim sastancima  i na drugi pogodan način.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65.</w:t>
      </w:r>
    </w:p>
    <w:p w:rsidR="00BF072A" w:rsidRPr="007A62B4" w:rsidRDefault="00BF072A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BF072A">
      <w:pPr>
        <w:pStyle w:val="BodyTextIndent"/>
        <w:ind w:firstLine="0"/>
      </w:pPr>
      <w:r w:rsidRPr="007A62B4">
        <w:t>Roditelji su odgovorni za praćenje rada i napredovanje djece i o svim uočenim problemima dužni su pravodobno izvijestiti Vrtić.</w:t>
      </w:r>
    </w:p>
    <w:p w:rsidR="00E73FE8" w:rsidRPr="007A62B4" w:rsidRDefault="00E73FE8" w:rsidP="00E73FE8">
      <w:pPr>
        <w:pStyle w:val="BodyTextIndent"/>
        <w:ind w:firstLine="0"/>
      </w:pPr>
    </w:p>
    <w:p w:rsidR="00A25A84" w:rsidRPr="007A62B4" w:rsidRDefault="00A25A84" w:rsidP="00A25A84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32"/>
        </w:numPr>
        <w:rPr>
          <w:b/>
        </w:rPr>
      </w:pPr>
      <w:r w:rsidRPr="007A62B4">
        <w:rPr>
          <w:b/>
        </w:rPr>
        <w:t>RADNICI</w:t>
      </w:r>
    </w:p>
    <w:p w:rsidR="00E73FE8" w:rsidRPr="007A62B4" w:rsidRDefault="00E73FE8" w:rsidP="00E73FE8">
      <w:pPr>
        <w:pStyle w:val="BodyTextIndent"/>
        <w:ind w:firstLine="0"/>
        <w:jc w:val="center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66.</w:t>
      </w:r>
    </w:p>
    <w:p w:rsidR="00A25A84" w:rsidRPr="007A62B4" w:rsidRDefault="00A25A84" w:rsidP="00A25A84">
      <w:pPr>
        <w:pStyle w:val="BodyTextIndent"/>
        <w:ind w:firstLine="0"/>
        <w:rPr>
          <w:b/>
        </w:rPr>
      </w:pPr>
    </w:p>
    <w:p w:rsidR="00E73FE8" w:rsidRPr="007A62B4" w:rsidRDefault="00E73FE8" w:rsidP="00A25A84">
      <w:pPr>
        <w:pStyle w:val="BodyTextIndent"/>
        <w:ind w:firstLine="0"/>
      </w:pPr>
      <w:r w:rsidRPr="007A62B4">
        <w:t>Radnici  Vrtića  su  odgojitelji,  stručni  suradnici  te  drugi  stručni  (administrativno-tehnički) i pomoćni radnici.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67.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Indent"/>
        <w:ind w:firstLine="0"/>
      </w:pPr>
      <w:r w:rsidRPr="007A62B4">
        <w:t>Odgojitelji i stručni suradnici mogu u Vrtiću biti osobe koje imaju odgovarajući stupanj i vrstu stručne spreme i koji mogu izvoditi odgojno-obrazovni rad s djecom na hrvatskom jeziku i latiničnom pismu.</w:t>
      </w:r>
    </w:p>
    <w:p w:rsidR="00E73FE8" w:rsidRPr="007A62B4" w:rsidRDefault="00E73FE8" w:rsidP="00A25A84">
      <w:pPr>
        <w:pStyle w:val="BodyTextIndent"/>
        <w:ind w:firstLine="0"/>
      </w:pPr>
      <w:r w:rsidRPr="007A62B4">
        <w:t>Drugi radnici mogu biti osobe koje ispunjavaju potrebite uvjete za poslove koje obavljaju.</w:t>
      </w:r>
    </w:p>
    <w:p w:rsidR="00A25A84" w:rsidRPr="007A62B4" w:rsidRDefault="00A25A84" w:rsidP="00E73FE8">
      <w:pPr>
        <w:pStyle w:val="BodyTextIndent"/>
        <w:ind w:firstLine="0"/>
        <w:jc w:val="center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68.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Indent"/>
        <w:ind w:firstLine="0"/>
      </w:pPr>
      <w:r w:rsidRPr="007A62B4">
        <w:t xml:space="preserve">Odgojitelji i stručni suradnici imaju pravo i dužnost neprestano se stručno i pedagoški usavršavati, pratiti znanstvena dostignuća i unapređivati pedagošku praksu. </w:t>
      </w:r>
    </w:p>
    <w:p w:rsidR="00E73FE8" w:rsidRPr="007A62B4" w:rsidRDefault="00E73FE8" w:rsidP="00A25A84">
      <w:pPr>
        <w:pStyle w:val="BodyTextIndent"/>
        <w:ind w:firstLine="0"/>
      </w:pPr>
      <w:r w:rsidRPr="007A62B4">
        <w:t>Usavršavanje iz stavka 1. ovoga članka sastavni je dio radnih obveza odgojitelja i stručnih suradnika.</w:t>
      </w:r>
    </w:p>
    <w:p w:rsidR="00E73FE8" w:rsidRPr="007A62B4" w:rsidRDefault="00E73FE8" w:rsidP="00A25A84">
      <w:pPr>
        <w:pStyle w:val="BodyTextIndent"/>
        <w:ind w:firstLine="0"/>
      </w:pPr>
      <w:r w:rsidRPr="007A62B4">
        <w:t>Odgojitelji i stručni suradnici dužni su prijaviti policiji ili ovlaštenom državnom odvjetniku za počinitelje nasilja u obitelji djeteta za koje su saznali u obavljanju svojih poslova.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69.</w:t>
      </w:r>
    </w:p>
    <w:p w:rsidR="00A25A84" w:rsidRPr="007A62B4" w:rsidRDefault="00A25A84" w:rsidP="00A25A84">
      <w:pPr>
        <w:pStyle w:val="BodyTextIndent"/>
        <w:ind w:firstLine="0"/>
        <w:rPr>
          <w:b/>
        </w:rPr>
      </w:pPr>
    </w:p>
    <w:p w:rsidR="00E73FE8" w:rsidRDefault="00E73FE8" w:rsidP="00A25A84">
      <w:pPr>
        <w:pStyle w:val="BodyTextIndent"/>
        <w:ind w:firstLine="0"/>
      </w:pPr>
      <w:r w:rsidRPr="007A62B4">
        <w:t>Zasnivanje i prestanak radnog odnosa radnika Vrtića obavlja se prema zakonu, podzakonskim aktima i općim aktima Vrtića, sklapanjem i prestankom ugovora o radu.</w:t>
      </w:r>
    </w:p>
    <w:p w:rsidR="007A62B4" w:rsidRDefault="007A62B4" w:rsidP="007A62B4">
      <w:pPr>
        <w:pStyle w:val="BodyText"/>
      </w:pPr>
    </w:p>
    <w:p w:rsidR="007A62B4" w:rsidRDefault="007A62B4" w:rsidP="007A62B4">
      <w:pPr>
        <w:pStyle w:val="BodyText"/>
      </w:pPr>
    </w:p>
    <w:p w:rsidR="00F71BA0" w:rsidRDefault="00F71BA0" w:rsidP="007A62B4">
      <w:pPr>
        <w:pStyle w:val="BodyText"/>
      </w:pPr>
    </w:p>
    <w:p w:rsidR="007A62B4" w:rsidRPr="00DD5108" w:rsidRDefault="007A62B4" w:rsidP="000E3824">
      <w:pPr>
        <w:pStyle w:val="BodyText"/>
        <w:numPr>
          <w:ilvl w:val="0"/>
          <w:numId w:val="36"/>
        </w:numPr>
        <w:rPr>
          <w:b/>
          <w:bCs/>
        </w:rPr>
      </w:pPr>
      <w:r w:rsidRPr="00DD5108">
        <w:rPr>
          <w:b/>
          <w:bCs/>
        </w:rPr>
        <w:lastRenderedPageBreak/>
        <w:t>SURADNJA SA SINDIKATOM</w:t>
      </w:r>
    </w:p>
    <w:p w:rsidR="007A62B4" w:rsidRPr="00DD5108" w:rsidRDefault="007A62B4" w:rsidP="007A62B4">
      <w:pPr>
        <w:pStyle w:val="BodyText"/>
        <w:rPr>
          <w:b/>
          <w:bCs/>
        </w:rPr>
      </w:pPr>
    </w:p>
    <w:p w:rsidR="007A62B4" w:rsidRDefault="007A62B4" w:rsidP="007A62B4">
      <w:pPr>
        <w:pStyle w:val="BodyText"/>
        <w:jc w:val="center"/>
        <w:rPr>
          <w:b/>
          <w:bCs/>
        </w:rPr>
      </w:pPr>
      <w:r>
        <w:rPr>
          <w:b/>
          <w:bCs/>
        </w:rPr>
        <w:t>Članak 70</w:t>
      </w:r>
      <w:r w:rsidRPr="00DD5108">
        <w:rPr>
          <w:b/>
          <w:bCs/>
        </w:rPr>
        <w:t>.</w:t>
      </w:r>
    </w:p>
    <w:p w:rsidR="00646A03" w:rsidRPr="00DD5108" w:rsidRDefault="00646A03" w:rsidP="007A62B4">
      <w:pPr>
        <w:pStyle w:val="BodyText"/>
        <w:jc w:val="center"/>
        <w:rPr>
          <w:b/>
          <w:bCs/>
        </w:rPr>
      </w:pPr>
    </w:p>
    <w:p w:rsidR="007A62B4" w:rsidRPr="00DD5108" w:rsidRDefault="007A62B4" w:rsidP="007A62B4">
      <w:pPr>
        <w:pStyle w:val="BodyText"/>
      </w:pPr>
      <w:r w:rsidRPr="00DD5108">
        <w:t>Sindikalno organiziranje u Dječjem vrtiću je slobodno.</w:t>
      </w:r>
    </w:p>
    <w:p w:rsidR="007A62B4" w:rsidRPr="00DD5108" w:rsidRDefault="007A62B4" w:rsidP="007A62B4">
      <w:pPr>
        <w:pStyle w:val="BodyText"/>
      </w:pPr>
      <w:r w:rsidRPr="00DD5108">
        <w:t>Vrtić će u okviru zakona, kolektivnih ugovora i sporazuma koje je sklopio osigurati rad sindikalne podružnice i pravodobno joj davati potrebne podatke i obavijesti.</w:t>
      </w:r>
    </w:p>
    <w:p w:rsidR="007A62B4" w:rsidRPr="00DD5108" w:rsidRDefault="007A62B4" w:rsidP="007A62B4">
      <w:pPr>
        <w:pStyle w:val="BodyText"/>
      </w:pPr>
    </w:p>
    <w:p w:rsidR="007A62B4" w:rsidRDefault="007A62B4" w:rsidP="007A62B4">
      <w:pPr>
        <w:pStyle w:val="BodyText"/>
        <w:jc w:val="center"/>
        <w:rPr>
          <w:b/>
          <w:bCs/>
        </w:rPr>
      </w:pPr>
      <w:r w:rsidRPr="00DD5108">
        <w:rPr>
          <w:b/>
          <w:bCs/>
        </w:rPr>
        <w:t>Članak 7</w:t>
      </w:r>
      <w:r>
        <w:rPr>
          <w:b/>
          <w:bCs/>
        </w:rPr>
        <w:t>1</w:t>
      </w:r>
      <w:r w:rsidRPr="00DD5108">
        <w:rPr>
          <w:b/>
          <w:bCs/>
        </w:rPr>
        <w:t>.</w:t>
      </w:r>
    </w:p>
    <w:p w:rsidR="007A62B4" w:rsidRPr="00DD5108" w:rsidRDefault="007A62B4" w:rsidP="007A62B4">
      <w:pPr>
        <w:pStyle w:val="BodyText"/>
        <w:jc w:val="center"/>
        <w:rPr>
          <w:b/>
          <w:bCs/>
        </w:rPr>
      </w:pPr>
    </w:p>
    <w:p w:rsidR="007A62B4" w:rsidRPr="00DD5108" w:rsidRDefault="007A62B4" w:rsidP="007A62B4">
      <w:pPr>
        <w:pStyle w:val="BodyText"/>
      </w:pPr>
      <w:r w:rsidRPr="00DD5108">
        <w:t>Sindikalna podružnica može podnositi ravnatelju ili Upravnom vijeću prijedloge, mišljenja i primjedbe glede ostvarivanja prava djelatnika i zaštite tih prava.</w:t>
      </w:r>
    </w:p>
    <w:p w:rsidR="007A62B4" w:rsidRPr="00DD5108" w:rsidRDefault="007A62B4" w:rsidP="007A62B4">
      <w:pPr>
        <w:pStyle w:val="BodyText"/>
      </w:pPr>
      <w:r w:rsidRPr="00DD5108">
        <w:t>Ravnatelj i Upravno vijeće dužni su se očitovati o navedenim podnescima i izvijestiti sindikalnu podružnicu o svom stajalištu, te poduzimati druge mjere sukladno zakonu i kolektivnom ugovoru.</w:t>
      </w:r>
    </w:p>
    <w:p w:rsidR="007A62B4" w:rsidRDefault="007A62B4" w:rsidP="007A62B4">
      <w:pPr>
        <w:pStyle w:val="BodyText"/>
        <w:jc w:val="center"/>
        <w:rPr>
          <w:b/>
          <w:bCs/>
        </w:rPr>
      </w:pPr>
    </w:p>
    <w:p w:rsidR="007A62B4" w:rsidRDefault="007A62B4" w:rsidP="007A62B4">
      <w:pPr>
        <w:pStyle w:val="BodyText"/>
        <w:jc w:val="center"/>
        <w:rPr>
          <w:b/>
          <w:bCs/>
        </w:rPr>
      </w:pPr>
      <w:r w:rsidRPr="00DD5108">
        <w:rPr>
          <w:b/>
          <w:bCs/>
        </w:rPr>
        <w:t xml:space="preserve">Članak </w:t>
      </w:r>
      <w:r>
        <w:rPr>
          <w:b/>
          <w:bCs/>
        </w:rPr>
        <w:t>72</w:t>
      </w:r>
      <w:r w:rsidRPr="00DD5108">
        <w:rPr>
          <w:b/>
          <w:bCs/>
        </w:rPr>
        <w:t>.</w:t>
      </w:r>
    </w:p>
    <w:p w:rsidR="007A62B4" w:rsidRPr="00DD5108" w:rsidRDefault="007A62B4" w:rsidP="007A62B4">
      <w:pPr>
        <w:pStyle w:val="BodyText"/>
        <w:jc w:val="center"/>
        <w:rPr>
          <w:b/>
          <w:bCs/>
        </w:rPr>
      </w:pPr>
    </w:p>
    <w:p w:rsidR="007A62B4" w:rsidRPr="00DD5108" w:rsidRDefault="007A62B4" w:rsidP="007A62B4">
      <w:pPr>
        <w:pStyle w:val="BodyText"/>
      </w:pPr>
      <w:r w:rsidRPr="00DD5108">
        <w:t>Upravno vijeće, kad rješava i odlučuje o ostvarivanju prava radnika i njihovim zahtjevima, poziva na sjednicu ovlaštenog predstavnika sindikata, koji ima pravo iznositi stajalište te predlagati odluke i zaključke radi zaštite člana sindikata.</w:t>
      </w:r>
    </w:p>
    <w:p w:rsidR="00E73FE8" w:rsidRPr="007A62B4" w:rsidRDefault="00E73FE8" w:rsidP="00E73FE8">
      <w:pPr>
        <w:pStyle w:val="BodyTextIndent"/>
        <w:ind w:firstLine="0"/>
      </w:pPr>
    </w:p>
    <w:p w:rsidR="00A25A84" w:rsidRPr="007A62B4" w:rsidRDefault="00A25A84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37"/>
        </w:numPr>
        <w:rPr>
          <w:b/>
        </w:rPr>
      </w:pPr>
      <w:r w:rsidRPr="007A62B4">
        <w:rPr>
          <w:b/>
        </w:rPr>
        <w:t>IMOVINA VRTIĆA I FINANCIJSKO POSLOVANJE</w:t>
      </w:r>
    </w:p>
    <w:p w:rsidR="00E73FE8" w:rsidRDefault="00E73FE8" w:rsidP="00E73FE8">
      <w:pPr>
        <w:pStyle w:val="BodyTextIndent"/>
        <w:ind w:firstLine="0"/>
      </w:pPr>
    </w:p>
    <w:p w:rsidR="00F71BA0" w:rsidRPr="007A62B4" w:rsidRDefault="00F71BA0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7</w:t>
      </w:r>
      <w:r w:rsidR="007A62B4">
        <w:rPr>
          <w:b/>
        </w:rPr>
        <w:t>3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Indent"/>
        <w:ind w:firstLine="0"/>
      </w:pPr>
      <w:r w:rsidRPr="007A62B4">
        <w:t>Imovinu Vrtića čine nekretnine, pokretnine, potraživanja i novac. O imovini Vrtića dužni su se skrbiti svi radnici Vrtića.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7</w:t>
      </w:r>
      <w:r w:rsidR="007A62B4">
        <w:rPr>
          <w:b/>
        </w:rPr>
        <w:t>4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"/>
      </w:pPr>
      <w:r w:rsidRPr="007A62B4">
        <w:t>Za obavljanje djelatnosti Vrtić osigurava sredstva od osnivača, od roditelja, od prodaje roba i usluga te donacija.</w:t>
      </w:r>
    </w:p>
    <w:p w:rsidR="00E73FE8" w:rsidRPr="007A62B4" w:rsidRDefault="00E73FE8" w:rsidP="00A25A84">
      <w:pPr>
        <w:pStyle w:val="BodyText"/>
      </w:pPr>
      <w:r w:rsidRPr="007A62B4">
        <w:t xml:space="preserve">Prihodi i rashodi za obavljanje djelatnosti utvrđuju se financijskim planom. 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7</w:t>
      </w:r>
      <w:r w:rsidR="007A62B4">
        <w:rPr>
          <w:b/>
        </w:rPr>
        <w:t>5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Indent"/>
        <w:ind w:firstLine="0"/>
      </w:pPr>
      <w:r w:rsidRPr="007A62B4">
        <w:t>Ako Vrtić na kraju kalendarske godine ostvari dobit, tu će dobit uporabiti za obavljanje i razvoj djelatnosti, u skladu s aktima osnivača.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7</w:t>
      </w:r>
      <w:r w:rsidR="007A62B4">
        <w:rPr>
          <w:b/>
        </w:rPr>
        <w:t>6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Indent"/>
        <w:ind w:firstLine="0"/>
      </w:pPr>
      <w:r w:rsidRPr="007A62B4">
        <w:t>Ako Vrtić na kraju kalendarske godine iskaže gubitak u financijskom poslovanju, gubitak će se namiriti u skladu s odlukom osnivača.</w:t>
      </w:r>
    </w:p>
    <w:p w:rsidR="00E73FE8" w:rsidRDefault="00E73FE8" w:rsidP="00E73FE8">
      <w:pPr>
        <w:pStyle w:val="BodyTextIndent"/>
        <w:ind w:firstLine="0"/>
      </w:pPr>
    </w:p>
    <w:p w:rsidR="00023E58" w:rsidRDefault="00023E58" w:rsidP="00E73FE8">
      <w:pPr>
        <w:pStyle w:val="BodyTextIndent"/>
        <w:ind w:firstLine="0"/>
      </w:pPr>
    </w:p>
    <w:p w:rsidR="00F71BA0" w:rsidRDefault="00F71BA0" w:rsidP="00E73FE8">
      <w:pPr>
        <w:pStyle w:val="BodyTextIndent"/>
        <w:ind w:firstLine="0"/>
      </w:pPr>
    </w:p>
    <w:p w:rsidR="00F71BA0" w:rsidRDefault="00F71BA0" w:rsidP="00E73FE8">
      <w:pPr>
        <w:pStyle w:val="BodyTextIndent"/>
        <w:ind w:firstLine="0"/>
      </w:pPr>
    </w:p>
    <w:p w:rsidR="00F71BA0" w:rsidRPr="007A62B4" w:rsidRDefault="00F71BA0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37"/>
        </w:numPr>
        <w:rPr>
          <w:b/>
        </w:rPr>
      </w:pPr>
      <w:r w:rsidRPr="007A62B4">
        <w:rPr>
          <w:b/>
        </w:rPr>
        <w:t>JAVNOST RADA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7</w:t>
      </w:r>
      <w:r w:rsidR="007A62B4">
        <w:rPr>
          <w:b/>
        </w:rPr>
        <w:t>7</w:t>
      </w:r>
      <w:r w:rsidRPr="007A62B4">
        <w:rPr>
          <w:b/>
        </w:rPr>
        <w:t>.</w:t>
      </w:r>
    </w:p>
    <w:p w:rsidR="00A25A84" w:rsidRPr="007A62B4" w:rsidRDefault="00A25A84" w:rsidP="00A25A84">
      <w:pPr>
        <w:pStyle w:val="BodyText"/>
        <w:rPr>
          <w:b/>
        </w:rPr>
      </w:pPr>
    </w:p>
    <w:p w:rsidR="00A25A84" w:rsidRPr="007A62B4" w:rsidRDefault="00E73FE8" w:rsidP="00A25A84">
      <w:pPr>
        <w:pStyle w:val="BodyText"/>
      </w:pPr>
      <w:r w:rsidRPr="007A62B4">
        <w:t xml:space="preserve">Rad Vrtića i njegovih tijela je javan. </w:t>
      </w:r>
    </w:p>
    <w:p w:rsidR="00E73FE8" w:rsidRPr="007A62B4" w:rsidRDefault="00E73FE8" w:rsidP="00A25A84">
      <w:pPr>
        <w:pStyle w:val="BodyText"/>
      </w:pPr>
      <w:r w:rsidRPr="007A62B4">
        <w:t>Javnost rada ostvaruje se osobito:</w:t>
      </w:r>
    </w:p>
    <w:p w:rsidR="00E73FE8" w:rsidRPr="007A62B4" w:rsidRDefault="00E73FE8" w:rsidP="000E3824">
      <w:pPr>
        <w:pStyle w:val="BodyText"/>
        <w:numPr>
          <w:ilvl w:val="0"/>
          <w:numId w:val="33"/>
        </w:numPr>
      </w:pPr>
      <w:r w:rsidRPr="007A62B4">
        <w:t>izvješćivanjem roditelja, građana i pravnih osoba o uvjetima i načinu davanja usluga</w:t>
      </w:r>
    </w:p>
    <w:p w:rsidR="00E73FE8" w:rsidRPr="007A62B4" w:rsidRDefault="00E73FE8" w:rsidP="000E3824">
      <w:pPr>
        <w:pStyle w:val="BodyText"/>
        <w:numPr>
          <w:ilvl w:val="0"/>
          <w:numId w:val="33"/>
        </w:numPr>
      </w:pPr>
      <w:r w:rsidRPr="007A62B4">
        <w:t>davanjem pravodobne obavijesti roditeljima, građanima i pravnim osobama, na njihov zahtjev, o uvjetima i načinu davanja usluga</w:t>
      </w:r>
    </w:p>
    <w:p w:rsidR="00E73FE8" w:rsidRPr="007A62B4" w:rsidRDefault="00E73FE8" w:rsidP="000E3824">
      <w:pPr>
        <w:pStyle w:val="BodyText"/>
        <w:numPr>
          <w:ilvl w:val="0"/>
          <w:numId w:val="33"/>
        </w:numPr>
      </w:pPr>
      <w:r w:rsidRPr="007A62B4">
        <w:t>obavijestima o sjednicama ili sastancima upravnog i odgojiteljskog vijeća te mogućnostima neposrednog uvida u njihov rad</w:t>
      </w:r>
    </w:p>
    <w:p w:rsidR="00E73FE8" w:rsidRPr="007A62B4" w:rsidRDefault="00E73FE8" w:rsidP="000E3824">
      <w:pPr>
        <w:pStyle w:val="BodyText"/>
        <w:numPr>
          <w:ilvl w:val="0"/>
          <w:numId w:val="33"/>
        </w:numPr>
      </w:pPr>
      <w:r w:rsidRPr="007A62B4">
        <w:t>obavijesti o broju osoba kojima se istovremeno osigurava neposredan uvid u rad tijela Vrtića</w:t>
      </w:r>
    </w:p>
    <w:p w:rsidR="00E73FE8" w:rsidRPr="007A62B4" w:rsidRDefault="00E73FE8" w:rsidP="000E3824">
      <w:pPr>
        <w:pStyle w:val="BodyText"/>
        <w:numPr>
          <w:ilvl w:val="0"/>
          <w:numId w:val="33"/>
        </w:numPr>
      </w:pPr>
      <w:r w:rsidRPr="007A62B4">
        <w:t>pravodobnom davanju obavijesti i uvidom u odgovarajuću dokumentaciju sredstvima javnog informiranja</w:t>
      </w:r>
    </w:p>
    <w:p w:rsidR="00E73FE8" w:rsidRPr="007A62B4" w:rsidRDefault="00E73FE8" w:rsidP="000E3824">
      <w:pPr>
        <w:pStyle w:val="BodyText"/>
        <w:numPr>
          <w:ilvl w:val="0"/>
          <w:numId w:val="33"/>
        </w:numPr>
      </w:pPr>
      <w:r w:rsidRPr="007A62B4">
        <w:t>obavješćivanjem sredstava javnog informiranja o održavanju znanstvenih i stručnih skupova u Vrtiću i omogućavanja im nazočnosti na skupovima</w:t>
      </w:r>
    </w:p>
    <w:p w:rsidR="00A25A84" w:rsidRDefault="00E73FE8" w:rsidP="000E3824">
      <w:pPr>
        <w:pStyle w:val="BodyText"/>
        <w:numPr>
          <w:ilvl w:val="0"/>
          <w:numId w:val="33"/>
        </w:numPr>
      </w:pPr>
      <w:r w:rsidRPr="007A62B4">
        <w:t>objavljivanjem općih i pojedinačnih akata koji su u svezi s djelatnošću Vrtića.</w:t>
      </w:r>
    </w:p>
    <w:p w:rsidR="007A62B4" w:rsidRDefault="007A62B4" w:rsidP="007A62B4">
      <w:pPr>
        <w:pStyle w:val="BodyText"/>
        <w:ind w:left="1068"/>
      </w:pPr>
    </w:p>
    <w:p w:rsidR="00023E58" w:rsidRPr="007A62B4" w:rsidRDefault="00023E58" w:rsidP="007A62B4">
      <w:pPr>
        <w:pStyle w:val="BodyText"/>
        <w:ind w:left="1068"/>
      </w:pPr>
    </w:p>
    <w:p w:rsidR="00E73FE8" w:rsidRPr="007A62B4" w:rsidRDefault="00E73FE8" w:rsidP="000E3824">
      <w:pPr>
        <w:pStyle w:val="BodyTextIndent"/>
        <w:numPr>
          <w:ilvl w:val="0"/>
          <w:numId w:val="37"/>
        </w:numPr>
        <w:rPr>
          <w:b/>
        </w:rPr>
      </w:pPr>
      <w:r w:rsidRPr="007A62B4">
        <w:rPr>
          <w:b/>
        </w:rPr>
        <w:t>POSLOVNA TAJNA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7</w:t>
      </w:r>
      <w:r w:rsidR="007A62B4">
        <w:rPr>
          <w:b/>
        </w:rPr>
        <w:t>8</w:t>
      </w:r>
      <w:r w:rsidRPr="007A62B4">
        <w:rPr>
          <w:b/>
        </w:rPr>
        <w:t>.</w:t>
      </w:r>
    </w:p>
    <w:p w:rsidR="00A25A84" w:rsidRPr="007A62B4" w:rsidRDefault="00A25A84" w:rsidP="00A25A84">
      <w:pPr>
        <w:pStyle w:val="BodyText"/>
        <w:rPr>
          <w:b/>
        </w:rPr>
      </w:pPr>
    </w:p>
    <w:p w:rsidR="00E73FE8" w:rsidRPr="007A62B4" w:rsidRDefault="00E73FE8" w:rsidP="00A25A84">
      <w:pPr>
        <w:pStyle w:val="BodyText"/>
      </w:pPr>
      <w:r w:rsidRPr="007A62B4">
        <w:t>Poslovnom tajnom smatraju se:</w:t>
      </w:r>
    </w:p>
    <w:p w:rsidR="00E73FE8" w:rsidRPr="007A62B4" w:rsidRDefault="00A25A84" w:rsidP="000E3824">
      <w:pPr>
        <w:pStyle w:val="BodyText"/>
        <w:numPr>
          <w:ilvl w:val="0"/>
          <w:numId w:val="3"/>
        </w:numPr>
      </w:pPr>
      <w:r w:rsidRPr="007A62B4">
        <w:t>poda</w:t>
      </w:r>
      <w:r w:rsidR="00E73FE8" w:rsidRPr="007A62B4">
        <w:t>ci sadržani u molbama, zahtjevima i prijedlozima roditelja i skrbnika te drugih građana i pravnih osoba upućenih Vrtiću</w:t>
      </w:r>
    </w:p>
    <w:p w:rsidR="00E73FE8" w:rsidRPr="007A62B4" w:rsidRDefault="00A25A84" w:rsidP="000E3824">
      <w:pPr>
        <w:pStyle w:val="BodyText"/>
        <w:numPr>
          <w:ilvl w:val="0"/>
          <w:numId w:val="3"/>
        </w:numPr>
      </w:pPr>
      <w:r w:rsidRPr="007A62B4">
        <w:t>poda</w:t>
      </w:r>
      <w:r w:rsidR="00E73FE8" w:rsidRPr="007A62B4">
        <w:t>ci sadržani u prilozima uz molbe, zahtjeve i prijedloge iz točke 1. ovoga članka</w:t>
      </w:r>
    </w:p>
    <w:p w:rsidR="00E73FE8" w:rsidRPr="007A62B4" w:rsidRDefault="00A25A84" w:rsidP="000E3824">
      <w:pPr>
        <w:pStyle w:val="BodyText"/>
        <w:numPr>
          <w:ilvl w:val="0"/>
          <w:numId w:val="3"/>
        </w:numPr>
      </w:pPr>
      <w:r w:rsidRPr="007A62B4">
        <w:t>poda</w:t>
      </w:r>
      <w:r w:rsidR="00E73FE8" w:rsidRPr="007A62B4">
        <w:t xml:space="preserve">ci utvrđeni u postupku zaštite dostojanstva radnika </w:t>
      </w:r>
    </w:p>
    <w:p w:rsidR="00E73FE8" w:rsidRPr="007A62B4" w:rsidRDefault="00A25A84" w:rsidP="000E3824">
      <w:pPr>
        <w:pStyle w:val="BodyText"/>
        <w:numPr>
          <w:ilvl w:val="0"/>
          <w:numId w:val="3"/>
        </w:numPr>
      </w:pPr>
      <w:r w:rsidRPr="007A62B4">
        <w:t>poda</w:t>
      </w:r>
      <w:r w:rsidR="00E73FE8" w:rsidRPr="007A62B4">
        <w:t>ci o poslovnim rezultatima Vrtića</w:t>
      </w:r>
    </w:p>
    <w:p w:rsidR="00E73FE8" w:rsidRPr="007A62B4" w:rsidRDefault="00A25A84" w:rsidP="000E3824">
      <w:pPr>
        <w:pStyle w:val="BodyText"/>
        <w:numPr>
          <w:ilvl w:val="0"/>
          <w:numId w:val="3"/>
        </w:numPr>
      </w:pPr>
      <w:r w:rsidRPr="007A62B4">
        <w:t>poda</w:t>
      </w:r>
      <w:r w:rsidR="00E73FE8" w:rsidRPr="007A62B4">
        <w:t>ci o djeci upisanoj u Vrtić koji su socijalno-moralne naravi</w:t>
      </w:r>
    </w:p>
    <w:p w:rsidR="00E73FE8" w:rsidRPr="007A62B4" w:rsidRDefault="00A25A84" w:rsidP="000E3824">
      <w:pPr>
        <w:pStyle w:val="BodyTextIndent"/>
        <w:numPr>
          <w:ilvl w:val="0"/>
          <w:numId w:val="3"/>
        </w:numPr>
      </w:pPr>
      <w:r w:rsidRPr="007A62B4">
        <w:t>poda</w:t>
      </w:r>
      <w:r w:rsidR="00E73FE8" w:rsidRPr="007A62B4">
        <w:t xml:space="preserve">ci i isprave koji su određeni kao poslovna tajna zakonom ili drugim propisima </w:t>
      </w:r>
    </w:p>
    <w:p w:rsidR="00E73FE8" w:rsidRPr="007A62B4" w:rsidRDefault="00A25A84" w:rsidP="000E3824">
      <w:pPr>
        <w:pStyle w:val="BodyTextIndent"/>
        <w:numPr>
          <w:ilvl w:val="0"/>
          <w:numId w:val="3"/>
        </w:numPr>
      </w:pPr>
      <w:r w:rsidRPr="007A62B4">
        <w:t>poda</w:t>
      </w:r>
      <w:r w:rsidR="00E73FE8" w:rsidRPr="007A62B4">
        <w:t>ci i isprave koje ravnatelj proglasi poslovnom tajnom.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>Članak 7</w:t>
      </w:r>
      <w:r w:rsidR="007A62B4">
        <w:rPr>
          <w:b/>
        </w:rPr>
        <w:t>9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"/>
      </w:pPr>
      <w:r w:rsidRPr="007A62B4">
        <w:t>Podatke i isprave koje se smatraju poslovnom tajnom, dužni su čuvati svi radnici Vrtića, bez obzira na koji su način saznali za te podatke i isprave.</w:t>
      </w:r>
    </w:p>
    <w:p w:rsidR="00E73FE8" w:rsidRPr="007A62B4" w:rsidRDefault="00E73FE8" w:rsidP="00A25A84">
      <w:pPr>
        <w:pStyle w:val="BodyText"/>
      </w:pPr>
      <w:r w:rsidRPr="007A62B4">
        <w:t>Čuvanje poslovne tajne obvezuje radnike i nakon prestanka rada u Vrtiću.</w:t>
      </w:r>
    </w:p>
    <w:p w:rsidR="00E73FE8" w:rsidRPr="007A62B4" w:rsidRDefault="00E73FE8" w:rsidP="00A25A84">
      <w:pPr>
        <w:pStyle w:val="BodyText"/>
      </w:pPr>
      <w:r w:rsidRPr="007A62B4">
        <w:t>Obveza čuvanja poslovne tajne ne odnosi se na davanje podataka u postupku pred sudom ili upravnim tijelom.</w:t>
      </w:r>
    </w:p>
    <w:p w:rsidR="00E73FE8" w:rsidRDefault="00E73FE8" w:rsidP="00E73FE8">
      <w:pPr>
        <w:pStyle w:val="BodyTextIndent"/>
        <w:ind w:firstLine="0"/>
      </w:pPr>
    </w:p>
    <w:p w:rsidR="00E73FE8" w:rsidRPr="007A62B4" w:rsidRDefault="00E73FE8" w:rsidP="000E3824">
      <w:pPr>
        <w:pStyle w:val="BodyTextIndent"/>
        <w:numPr>
          <w:ilvl w:val="0"/>
          <w:numId w:val="37"/>
        </w:numPr>
        <w:rPr>
          <w:b/>
        </w:rPr>
      </w:pPr>
      <w:r w:rsidRPr="007A62B4">
        <w:rPr>
          <w:b/>
        </w:rPr>
        <w:t>ZAŠTITA OKOLIŠA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80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"/>
      </w:pPr>
      <w:r w:rsidRPr="007A62B4">
        <w:t xml:space="preserve">Radnici Vrtića trebaju svakodnevno osiguravati uvjete za čuvanje i razvoj prirodnih i radom stvorenih vrijednosti ljudskog okoliša te sprječavati i otklanjati štetne posljedice koje </w:t>
      </w:r>
      <w:r w:rsidRPr="007A62B4">
        <w:lastRenderedPageBreak/>
        <w:t>zagađivanjem zraka, tla i vode, bukom ili na drugi način ugrožavaju te vrijednosti ili dovode u opasnost život i zdravlje ljudi.</w:t>
      </w:r>
    </w:p>
    <w:p w:rsidR="00E73FE8" w:rsidRPr="007A62B4" w:rsidRDefault="00E73FE8" w:rsidP="00A25A84">
      <w:pPr>
        <w:pStyle w:val="BodyText"/>
      </w:pPr>
      <w:r w:rsidRPr="007A62B4">
        <w:t>Zaštita ljudskog okoliša razumijeva zajedničko djelovanje svih radnika Vrtića.</w:t>
      </w: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81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Indent"/>
        <w:ind w:firstLine="0"/>
        <w:jc w:val="center"/>
        <w:rPr>
          <w:b/>
        </w:rPr>
      </w:pPr>
    </w:p>
    <w:p w:rsidR="00E73FE8" w:rsidRPr="007A62B4" w:rsidRDefault="00E73FE8" w:rsidP="00A25A84">
      <w:pPr>
        <w:pStyle w:val="BodyTextIndent"/>
        <w:ind w:firstLine="0"/>
      </w:pPr>
      <w:r w:rsidRPr="007A62B4">
        <w:t>Odgojitelji koji sudjeluju u izvođenju odgojno-obrazovnih programa, dužni su posvetiti pozornost  odgoju djece u svezi s čuvanjem i zaštitom ljudskog okoliša.</w:t>
      </w:r>
    </w:p>
    <w:p w:rsidR="00E73FE8" w:rsidRPr="007A62B4" w:rsidRDefault="00E73FE8" w:rsidP="00A25A84">
      <w:pPr>
        <w:pStyle w:val="BodyTextIndent"/>
        <w:ind w:firstLine="0"/>
      </w:pPr>
      <w:r w:rsidRPr="007A62B4">
        <w:t>Programi rada Vrtića u zaštiti ljudskog okoliša sastavni su dio plana i programa rada Vrtića.</w:t>
      </w:r>
    </w:p>
    <w:p w:rsidR="00E73FE8" w:rsidRPr="007A62B4" w:rsidRDefault="00E73FE8" w:rsidP="00E73FE8">
      <w:pPr>
        <w:pStyle w:val="BodyTextIndent"/>
        <w:ind w:left="1080" w:firstLine="0"/>
      </w:pPr>
    </w:p>
    <w:p w:rsidR="00A25A84" w:rsidRPr="007A62B4" w:rsidRDefault="00A25A84" w:rsidP="00E73FE8">
      <w:pPr>
        <w:pStyle w:val="BodyTextIndent"/>
        <w:ind w:left="1080" w:firstLine="0"/>
      </w:pPr>
    </w:p>
    <w:p w:rsidR="00E73FE8" w:rsidRPr="007A62B4" w:rsidRDefault="00E73FE8" w:rsidP="000E3824">
      <w:pPr>
        <w:pStyle w:val="BodyText"/>
        <w:numPr>
          <w:ilvl w:val="0"/>
          <w:numId w:val="37"/>
        </w:numPr>
        <w:rPr>
          <w:b/>
        </w:rPr>
      </w:pPr>
      <w:r w:rsidRPr="007A62B4">
        <w:rPr>
          <w:b/>
        </w:rPr>
        <w:t>ZAŠTITA OSOBNIH PODATAKA</w:t>
      </w:r>
      <w:r w:rsidR="007A62B4" w:rsidRPr="007A62B4">
        <w:rPr>
          <w:b/>
        </w:rPr>
        <w:t xml:space="preserve"> I OSTVARIVANJE PRAVA NA PRISTUP INFORMACIJAMA</w:t>
      </w:r>
    </w:p>
    <w:p w:rsidR="00E73FE8" w:rsidRPr="007A62B4" w:rsidRDefault="00E73FE8" w:rsidP="00E73FE8">
      <w:pPr>
        <w:pStyle w:val="BodyText"/>
        <w:rPr>
          <w:b/>
          <w:i/>
        </w:rPr>
      </w:pPr>
    </w:p>
    <w:p w:rsidR="00E73FE8" w:rsidRPr="007A62B4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82</w:t>
      </w:r>
      <w:r w:rsidRPr="007A62B4">
        <w:rPr>
          <w:b/>
        </w:rPr>
        <w:t>.</w:t>
      </w:r>
    </w:p>
    <w:p w:rsidR="00A25A84" w:rsidRPr="007A62B4" w:rsidRDefault="00A25A84" w:rsidP="00E73FE8">
      <w:pPr>
        <w:pStyle w:val="BodyText"/>
        <w:jc w:val="center"/>
        <w:rPr>
          <w:b/>
        </w:rPr>
      </w:pPr>
    </w:p>
    <w:p w:rsidR="00E73FE8" w:rsidRPr="007A62B4" w:rsidRDefault="00A25A84" w:rsidP="00E73FE8">
      <w:pPr>
        <w:pStyle w:val="BodyText"/>
      </w:pPr>
      <w:r w:rsidRPr="007A62B4">
        <w:t>Osobni poda</w:t>
      </w:r>
      <w:r w:rsidR="00E73FE8" w:rsidRPr="007A62B4">
        <w:t>ci fizičkih osoba mogu se u Vrtiću prikupljati u svrhu s kojom je ispitanik upoznat, koja je izrijekom propisana i u skladu sa zakonom, a mogu se dalje obrađivati samo u svrhu za koju su prikupljeni, odnosno u svrhu koja je podudarna sa svrhom prikupljanja.</w:t>
      </w:r>
    </w:p>
    <w:p w:rsidR="00E73FE8" w:rsidRPr="007A62B4" w:rsidRDefault="00E73FE8" w:rsidP="00E73FE8">
      <w:pPr>
        <w:pStyle w:val="BodyText"/>
      </w:pPr>
      <w:r w:rsidRPr="007A62B4">
        <w:t>U Vrtiću</w:t>
      </w:r>
      <w:r w:rsidR="00A25A84" w:rsidRPr="007A62B4">
        <w:t xml:space="preserve"> se mogu obrađivati osobni poda</w:t>
      </w:r>
      <w:r w:rsidRPr="007A62B4">
        <w:t>ci samo uz uvjete određene zakonom i drugim propisima.</w:t>
      </w:r>
    </w:p>
    <w:p w:rsidR="00E73FE8" w:rsidRPr="007A62B4" w:rsidRDefault="00A25A84" w:rsidP="00E73FE8">
      <w:pPr>
        <w:pStyle w:val="BodyText"/>
      </w:pPr>
      <w:r w:rsidRPr="007A62B4">
        <w:t>Osobni poda</w:t>
      </w:r>
      <w:r w:rsidR="00E73FE8" w:rsidRPr="007A62B4">
        <w:t>ci moraju se obrađivati zakonito i pošteno.</w:t>
      </w:r>
    </w:p>
    <w:p w:rsidR="007A62B4" w:rsidRPr="007A62B4" w:rsidRDefault="007A62B4" w:rsidP="00E73FE8">
      <w:pPr>
        <w:pStyle w:val="BodyText"/>
      </w:pPr>
      <w:r w:rsidRPr="007A62B4">
        <w:t>Prilikom prikupljanja i obrade osobnih podataka Vrtić je dužan pridržavati se odredaba Zakona o zaštiti osobnih podataka.</w:t>
      </w:r>
    </w:p>
    <w:p w:rsidR="00E73FE8" w:rsidRPr="007A62B4" w:rsidRDefault="00E73FE8" w:rsidP="00E73FE8">
      <w:pPr>
        <w:pStyle w:val="BodyText"/>
        <w:rPr>
          <w:b/>
          <w:i/>
        </w:rPr>
      </w:pPr>
    </w:p>
    <w:p w:rsidR="00E73FE8" w:rsidRPr="007A62B4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>Članak 8</w:t>
      </w:r>
      <w:r w:rsidR="007A62B4">
        <w:rPr>
          <w:b/>
        </w:rPr>
        <w:t>3</w:t>
      </w:r>
      <w:r w:rsidRPr="007A62B4">
        <w:rPr>
          <w:b/>
        </w:rPr>
        <w:t>.</w:t>
      </w:r>
    </w:p>
    <w:p w:rsidR="008D6FA8" w:rsidRPr="007A62B4" w:rsidRDefault="008D6FA8" w:rsidP="008D6FA8">
      <w:pPr>
        <w:pStyle w:val="BodyText"/>
        <w:rPr>
          <w:b/>
        </w:rPr>
      </w:pPr>
    </w:p>
    <w:p w:rsidR="00E73FE8" w:rsidRPr="007A62B4" w:rsidRDefault="00E73FE8" w:rsidP="008D6FA8">
      <w:pPr>
        <w:pStyle w:val="BodyText"/>
      </w:pPr>
      <w:r w:rsidRPr="007A62B4">
        <w:t>Vrtić će omogućiti pristup informacijama koje posjeduje, kojima raspolaže ili koje nadzire:</w:t>
      </w:r>
    </w:p>
    <w:p w:rsidR="00E73FE8" w:rsidRPr="007A62B4" w:rsidRDefault="00E73FE8" w:rsidP="000E3824">
      <w:pPr>
        <w:pStyle w:val="BodyText"/>
        <w:numPr>
          <w:ilvl w:val="0"/>
          <w:numId w:val="34"/>
        </w:numPr>
      </w:pPr>
      <w:r w:rsidRPr="007A62B4">
        <w:t>pravodobnim objavljivanjem na svojim mrežnim stranicama na primjeren i dostupan način općih akata i odluka te informacija o svome radu i poslovanju</w:t>
      </w:r>
    </w:p>
    <w:p w:rsidR="00E73FE8" w:rsidRPr="007A62B4" w:rsidRDefault="00E73FE8" w:rsidP="000E3824">
      <w:pPr>
        <w:pStyle w:val="BodyText"/>
        <w:numPr>
          <w:ilvl w:val="0"/>
          <w:numId w:val="34"/>
        </w:numPr>
      </w:pPr>
      <w:r w:rsidRPr="007A62B4">
        <w:t>davanjem informacija korisniku koji je podnio zahtjev na jedan od sl</w:t>
      </w:r>
      <w:r w:rsidR="008D6FA8" w:rsidRPr="007A62B4">
        <w:t>i</w:t>
      </w:r>
      <w:r w:rsidRPr="007A62B4">
        <w:t>jedećih načina:</w:t>
      </w:r>
    </w:p>
    <w:p w:rsidR="00E73FE8" w:rsidRPr="007A62B4" w:rsidRDefault="00E73FE8" w:rsidP="000E3824">
      <w:pPr>
        <w:pStyle w:val="BodyText"/>
        <w:numPr>
          <w:ilvl w:val="0"/>
          <w:numId w:val="35"/>
        </w:numPr>
      </w:pPr>
      <w:r w:rsidRPr="007A62B4">
        <w:t>neposrednim davanjem informacije</w:t>
      </w:r>
    </w:p>
    <w:p w:rsidR="00E73FE8" w:rsidRPr="007A62B4" w:rsidRDefault="00E73FE8" w:rsidP="000E3824">
      <w:pPr>
        <w:pStyle w:val="BodyText"/>
        <w:numPr>
          <w:ilvl w:val="0"/>
          <w:numId w:val="35"/>
        </w:numPr>
      </w:pPr>
      <w:r w:rsidRPr="007A62B4">
        <w:t>davanje informacije pisanim putem</w:t>
      </w:r>
    </w:p>
    <w:p w:rsidR="00E73FE8" w:rsidRPr="007A62B4" w:rsidRDefault="00E73FE8" w:rsidP="000E3824">
      <w:pPr>
        <w:pStyle w:val="BodyText"/>
        <w:numPr>
          <w:ilvl w:val="0"/>
          <w:numId w:val="35"/>
        </w:numPr>
      </w:pPr>
      <w:r w:rsidRPr="007A62B4">
        <w:t>uvidom u pismena i preslikom pismena koje sadrži traženu informaciju</w:t>
      </w:r>
    </w:p>
    <w:p w:rsidR="00E73FE8" w:rsidRPr="007A62B4" w:rsidRDefault="00E73FE8" w:rsidP="000E3824">
      <w:pPr>
        <w:pStyle w:val="BodyText"/>
        <w:numPr>
          <w:ilvl w:val="0"/>
          <w:numId w:val="35"/>
        </w:numPr>
      </w:pPr>
      <w:r w:rsidRPr="007A62B4">
        <w:t>dostavom preslike pismena koje sadrži traženu informaciju</w:t>
      </w:r>
    </w:p>
    <w:p w:rsidR="00E73FE8" w:rsidRPr="007A62B4" w:rsidRDefault="00E73FE8" w:rsidP="000E3824">
      <w:pPr>
        <w:pStyle w:val="BodyText"/>
        <w:numPr>
          <w:ilvl w:val="0"/>
          <w:numId w:val="35"/>
        </w:numPr>
      </w:pPr>
      <w:r w:rsidRPr="007A62B4">
        <w:t>na drugi način prikladan za ostvarivanje prava na pristup informaciji.</w:t>
      </w:r>
    </w:p>
    <w:p w:rsidR="00E73FE8" w:rsidRPr="007A62B4" w:rsidRDefault="007A62B4" w:rsidP="00E73FE8">
      <w:pPr>
        <w:pStyle w:val="BodyText"/>
      </w:pPr>
      <w:r w:rsidRPr="007A62B4">
        <w:t>Prilikom ostvarivanja prava na pristup informacijama, Vrtić je dužan pridržavati se Zakona o pravu na pristup informacijama.</w:t>
      </w:r>
    </w:p>
    <w:p w:rsidR="00E73FE8" w:rsidRDefault="00E73FE8" w:rsidP="00E73FE8">
      <w:pPr>
        <w:pStyle w:val="BodyText"/>
      </w:pPr>
    </w:p>
    <w:p w:rsidR="007A62B4" w:rsidRDefault="007A62B4" w:rsidP="00E73FE8">
      <w:pPr>
        <w:pStyle w:val="BodyText"/>
      </w:pPr>
    </w:p>
    <w:p w:rsidR="00023E58" w:rsidRDefault="00023E58" w:rsidP="00E73FE8">
      <w:pPr>
        <w:pStyle w:val="BodyText"/>
      </w:pPr>
    </w:p>
    <w:p w:rsidR="00023E58" w:rsidRDefault="00023E58" w:rsidP="00E73FE8">
      <w:pPr>
        <w:pStyle w:val="BodyText"/>
      </w:pPr>
    </w:p>
    <w:p w:rsidR="00023E58" w:rsidRPr="007A62B4" w:rsidRDefault="00023E58" w:rsidP="00E73FE8">
      <w:pPr>
        <w:pStyle w:val="BodyText"/>
      </w:pPr>
    </w:p>
    <w:p w:rsidR="00E73FE8" w:rsidRPr="007A62B4" w:rsidRDefault="00E73FE8" w:rsidP="000E3824">
      <w:pPr>
        <w:pStyle w:val="BodyText"/>
        <w:numPr>
          <w:ilvl w:val="0"/>
          <w:numId w:val="41"/>
        </w:numPr>
        <w:rPr>
          <w:b/>
        </w:rPr>
      </w:pPr>
      <w:r w:rsidRPr="007A62B4">
        <w:rPr>
          <w:b/>
        </w:rPr>
        <w:t>SJEDNICE VRTIĆKIH VIJEĆA</w:t>
      </w:r>
    </w:p>
    <w:p w:rsidR="00E73FE8" w:rsidRPr="007A62B4" w:rsidRDefault="00E73FE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84</w:t>
      </w:r>
      <w:r w:rsidRPr="007A62B4">
        <w:rPr>
          <w:b/>
        </w:rPr>
        <w:t>.</w:t>
      </w:r>
    </w:p>
    <w:p w:rsidR="007A62B4" w:rsidRPr="007A62B4" w:rsidRDefault="007A62B4" w:rsidP="00E73FE8">
      <w:pPr>
        <w:pStyle w:val="BodyText"/>
        <w:jc w:val="center"/>
        <w:rPr>
          <w:b/>
        </w:rPr>
      </w:pPr>
    </w:p>
    <w:p w:rsidR="00E73FE8" w:rsidRPr="007A62B4" w:rsidRDefault="00E73FE8" w:rsidP="007A62B4">
      <w:pPr>
        <w:pStyle w:val="BodyText"/>
      </w:pPr>
      <w:r w:rsidRPr="007A62B4">
        <w:t>Upravno vijeće i odgojiteljsko vijeće (u daljem tekstu: vijeće) rade na sjednicama.</w:t>
      </w:r>
    </w:p>
    <w:p w:rsidR="00E73FE8" w:rsidRPr="007A62B4" w:rsidRDefault="00E73FE8" w:rsidP="007A62B4">
      <w:pPr>
        <w:pStyle w:val="BodyText"/>
      </w:pPr>
      <w:r w:rsidRPr="007A62B4">
        <w:t>Sjednice vijeća održavaju se prema potrebi, odnosno u skladu s godišnjim planom i programom rada Vrtića.</w:t>
      </w:r>
    </w:p>
    <w:p w:rsidR="00E73FE8" w:rsidRPr="007A62B4" w:rsidRDefault="00E73FE8" w:rsidP="007A62B4">
      <w:pPr>
        <w:pStyle w:val="BodyText"/>
      </w:pPr>
      <w:r w:rsidRPr="007A62B4">
        <w:lastRenderedPageBreak/>
        <w:t>Pravo nazočnosti na sjednici vijeća imaju članovi vijeća, ravnatelj i osobe koje su uredno pozvane na sjednicu.</w:t>
      </w:r>
    </w:p>
    <w:p w:rsidR="00E73FE8" w:rsidRPr="007A62B4" w:rsidRDefault="00E73FE8" w:rsidP="00E73FE8">
      <w:pPr>
        <w:pStyle w:val="BodyText"/>
        <w:ind w:firstLine="720"/>
      </w:pPr>
    </w:p>
    <w:p w:rsidR="00E73FE8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85</w:t>
      </w:r>
      <w:r w:rsidRPr="007A62B4">
        <w:rPr>
          <w:b/>
        </w:rPr>
        <w:t>.</w:t>
      </w:r>
    </w:p>
    <w:p w:rsidR="007A62B4" w:rsidRPr="007A62B4" w:rsidRDefault="007A62B4" w:rsidP="00E73FE8">
      <w:pPr>
        <w:pStyle w:val="BodyText"/>
        <w:jc w:val="center"/>
        <w:rPr>
          <w:b/>
        </w:rPr>
      </w:pPr>
    </w:p>
    <w:p w:rsidR="00E73FE8" w:rsidRPr="007A62B4" w:rsidRDefault="00E73FE8" w:rsidP="007A62B4">
      <w:pPr>
        <w:pStyle w:val="BodyText"/>
      </w:pPr>
      <w:r w:rsidRPr="007A62B4">
        <w:t>Sjednica vijeća može se održati i vijeće može pravovaljano odlučivati ako je na sjednici nazočna većina ukupnog broja članova vijeća.</w:t>
      </w:r>
    </w:p>
    <w:p w:rsidR="00E73FE8" w:rsidRPr="007A62B4" w:rsidRDefault="00E73FE8" w:rsidP="00E73FE8">
      <w:pPr>
        <w:pStyle w:val="BodyText"/>
        <w:ind w:left="720"/>
      </w:pPr>
    </w:p>
    <w:p w:rsidR="00E73FE8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86</w:t>
      </w:r>
      <w:r w:rsidRPr="007A62B4">
        <w:rPr>
          <w:b/>
        </w:rPr>
        <w:t>.</w:t>
      </w:r>
    </w:p>
    <w:p w:rsidR="007A62B4" w:rsidRPr="007A62B4" w:rsidRDefault="007A62B4" w:rsidP="00E73FE8">
      <w:pPr>
        <w:pStyle w:val="BodyText"/>
        <w:jc w:val="center"/>
        <w:rPr>
          <w:b/>
        </w:rPr>
      </w:pPr>
    </w:p>
    <w:p w:rsidR="00E73FE8" w:rsidRPr="007A62B4" w:rsidRDefault="00E73FE8" w:rsidP="007A62B4">
      <w:pPr>
        <w:pStyle w:val="BodyText"/>
      </w:pPr>
      <w:r w:rsidRPr="007A62B4">
        <w:t>Vijeće odlučuje natpolovičnom većinom glasova nazočnih članova, osim kada je zakonom ili odredbama ovoga statuta drukčije određeno.</w:t>
      </w:r>
    </w:p>
    <w:p w:rsidR="00E73FE8" w:rsidRPr="007A62B4" w:rsidRDefault="00E73FE8" w:rsidP="007A62B4">
      <w:pPr>
        <w:pStyle w:val="BodyText"/>
      </w:pPr>
      <w:r w:rsidRPr="007A62B4">
        <w:t>Vijeće odlučuje javnim glasovanjem, osim kada je zakonom, ovim statutom ili prethodnom odlukom vijeća određeno da se glasuje tajno.</w:t>
      </w:r>
    </w:p>
    <w:p w:rsidR="00E73FE8" w:rsidRPr="007A62B4" w:rsidRDefault="00E73FE8" w:rsidP="007A62B4">
      <w:pPr>
        <w:pStyle w:val="BodyText"/>
      </w:pPr>
      <w:r w:rsidRPr="007A62B4">
        <w:t xml:space="preserve">Članovi vijeća glasuju javno tako da se dizanjem ruke izjašnjavaju </w:t>
      </w:r>
      <w:r w:rsidRPr="007A62B4">
        <w:rPr>
          <w:i/>
          <w:iCs/>
        </w:rPr>
        <w:t xml:space="preserve">za </w:t>
      </w:r>
      <w:r w:rsidRPr="007A62B4">
        <w:t xml:space="preserve">ili </w:t>
      </w:r>
      <w:r w:rsidRPr="007A62B4">
        <w:rPr>
          <w:i/>
          <w:iCs/>
        </w:rPr>
        <w:t xml:space="preserve">protiv </w:t>
      </w:r>
      <w:r w:rsidRPr="007A62B4">
        <w:t>prijedloga o kojem odlučuju.</w:t>
      </w:r>
    </w:p>
    <w:p w:rsidR="00E73FE8" w:rsidRPr="007A62B4" w:rsidRDefault="00E73FE8" w:rsidP="007A62B4">
      <w:pPr>
        <w:pStyle w:val="BodyText"/>
      </w:pPr>
      <w:r w:rsidRPr="007A62B4">
        <w:t>Članovi vijeća glasuju tajno tako da na glasačkom listiću zaokruže redni broj ispred osobe ili prijedloga za koji glasuju.</w:t>
      </w:r>
    </w:p>
    <w:p w:rsidR="007A62B4" w:rsidRDefault="007A62B4" w:rsidP="00E73FE8">
      <w:pPr>
        <w:pStyle w:val="BodyText"/>
        <w:jc w:val="center"/>
        <w:rPr>
          <w:b/>
        </w:rPr>
      </w:pPr>
    </w:p>
    <w:p w:rsidR="00E73FE8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87</w:t>
      </w:r>
      <w:r w:rsidRPr="007A62B4">
        <w:rPr>
          <w:b/>
        </w:rPr>
        <w:t>.</w:t>
      </w:r>
    </w:p>
    <w:p w:rsidR="007A62B4" w:rsidRDefault="007A62B4" w:rsidP="007A62B4">
      <w:pPr>
        <w:pStyle w:val="BodyText"/>
        <w:rPr>
          <w:b/>
        </w:rPr>
      </w:pPr>
    </w:p>
    <w:p w:rsidR="00E73FE8" w:rsidRPr="007A62B4" w:rsidRDefault="00E73FE8" w:rsidP="007A62B4">
      <w:pPr>
        <w:pStyle w:val="BodyText"/>
      </w:pPr>
      <w:r w:rsidRPr="007A62B4">
        <w:t xml:space="preserve">Nazočnost na sjednici dužnost je članova vijeća. </w:t>
      </w:r>
    </w:p>
    <w:p w:rsidR="00E73FE8" w:rsidRPr="007A62B4" w:rsidRDefault="00E73FE8" w:rsidP="00E73FE8">
      <w:pPr>
        <w:pStyle w:val="BodyText"/>
      </w:pPr>
    </w:p>
    <w:p w:rsidR="00E73FE8" w:rsidRDefault="00E73FE8" w:rsidP="007A62B4">
      <w:pPr>
        <w:pStyle w:val="BodyText"/>
        <w:jc w:val="center"/>
        <w:rPr>
          <w:b/>
        </w:rPr>
      </w:pPr>
      <w:r w:rsidRPr="007A62B4">
        <w:rPr>
          <w:b/>
        </w:rPr>
        <w:t xml:space="preserve">Članak </w:t>
      </w:r>
      <w:r w:rsidR="007A62B4">
        <w:rPr>
          <w:b/>
        </w:rPr>
        <w:t>88</w:t>
      </w:r>
      <w:r w:rsidRPr="007A62B4">
        <w:rPr>
          <w:b/>
        </w:rPr>
        <w:t>.</w:t>
      </w:r>
    </w:p>
    <w:p w:rsidR="007A62B4" w:rsidRDefault="007A62B4" w:rsidP="007A62B4">
      <w:pPr>
        <w:pStyle w:val="BodyText"/>
        <w:rPr>
          <w:b/>
        </w:rPr>
      </w:pPr>
    </w:p>
    <w:p w:rsidR="00023E58" w:rsidRDefault="00E73FE8" w:rsidP="007A62B4">
      <w:pPr>
        <w:pStyle w:val="BodyText"/>
      </w:pPr>
      <w:r w:rsidRPr="007A62B4">
        <w:t xml:space="preserve">Na sjednicama vijeća vodi se zapisnik. </w:t>
      </w:r>
    </w:p>
    <w:p w:rsidR="00E73FE8" w:rsidRPr="007A62B4" w:rsidRDefault="00E73FE8" w:rsidP="007A62B4">
      <w:pPr>
        <w:pStyle w:val="BodyText"/>
      </w:pPr>
      <w:r w:rsidRPr="007A62B4">
        <w:t>Zapisnik potpisuju presjeda</w:t>
      </w:r>
      <w:r w:rsidR="00023E58">
        <w:t>t</w:t>
      </w:r>
      <w:r w:rsidRPr="007A62B4">
        <w:t>elj sjednice i zapisničar.</w:t>
      </w:r>
    </w:p>
    <w:p w:rsidR="00E73FE8" w:rsidRPr="007A62B4" w:rsidRDefault="00E73FE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 xml:space="preserve">Članak </w:t>
      </w:r>
      <w:r w:rsidR="007A62B4" w:rsidRPr="007A62B4">
        <w:rPr>
          <w:b/>
        </w:rPr>
        <w:t>89</w:t>
      </w:r>
      <w:r w:rsidRPr="007A62B4">
        <w:rPr>
          <w:b/>
        </w:rPr>
        <w:t>.</w:t>
      </w:r>
    </w:p>
    <w:p w:rsidR="007A62B4" w:rsidRPr="007A62B4" w:rsidRDefault="007A62B4" w:rsidP="00E73FE8">
      <w:pPr>
        <w:pStyle w:val="BodyText"/>
        <w:jc w:val="center"/>
        <w:rPr>
          <w:b/>
        </w:rPr>
      </w:pPr>
    </w:p>
    <w:p w:rsidR="00E73FE8" w:rsidRPr="007A62B4" w:rsidRDefault="00E73FE8" w:rsidP="007A62B4">
      <w:pPr>
        <w:pStyle w:val="BodyText"/>
        <w:ind w:right="-828"/>
      </w:pPr>
      <w:r w:rsidRPr="007A62B4">
        <w:t>Rad vijeća na sjednici uređuje se poslovnikom.</w:t>
      </w:r>
    </w:p>
    <w:p w:rsidR="00023E58" w:rsidRDefault="00E73FE8" w:rsidP="00E73FE8">
      <w:pPr>
        <w:pStyle w:val="BodyText"/>
      </w:pPr>
      <w:r w:rsidRPr="007A62B4">
        <w:t>Odredbe poslovnika iz stavka 1. ovoga članka odnose se i na rad radnih tijela  (povjerenstava) koja se osnivaju prema odredbama ovoga statuta.</w:t>
      </w:r>
    </w:p>
    <w:p w:rsidR="00023E58" w:rsidRDefault="00023E58" w:rsidP="00E73FE8">
      <w:pPr>
        <w:pStyle w:val="BodyText"/>
      </w:pPr>
    </w:p>
    <w:p w:rsidR="00023E58" w:rsidRDefault="00023E58" w:rsidP="00E73FE8">
      <w:pPr>
        <w:pStyle w:val="BodyText"/>
      </w:pPr>
    </w:p>
    <w:p w:rsidR="00023E58" w:rsidRPr="007A62B4" w:rsidRDefault="00023E58" w:rsidP="00E73FE8">
      <w:pPr>
        <w:pStyle w:val="BodyText"/>
      </w:pPr>
    </w:p>
    <w:p w:rsidR="00E73FE8" w:rsidRPr="00023E58" w:rsidRDefault="00E73FE8" w:rsidP="000E3824">
      <w:pPr>
        <w:pStyle w:val="BodyText"/>
        <w:numPr>
          <w:ilvl w:val="0"/>
          <w:numId w:val="41"/>
        </w:numPr>
        <w:rPr>
          <w:b/>
        </w:rPr>
      </w:pPr>
      <w:r w:rsidRPr="00023E58">
        <w:rPr>
          <w:b/>
        </w:rPr>
        <w:t xml:space="preserve">OPĆI I POJEDINAČNI AKTI VRTIĆA </w:t>
      </w:r>
    </w:p>
    <w:p w:rsidR="00E73FE8" w:rsidRPr="007A62B4" w:rsidRDefault="00E73FE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>Članak</w:t>
      </w:r>
      <w:r w:rsidR="00023E58">
        <w:rPr>
          <w:b/>
        </w:rPr>
        <w:t xml:space="preserve"> 90</w:t>
      </w:r>
      <w:r w:rsidRPr="00023E58">
        <w:rPr>
          <w:b/>
        </w:rPr>
        <w:t>.</w:t>
      </w:r>
    </w:p>
    <w:p w:rsidR="00023E58" w:rsidRDefault="00023E58" w:rsidP="00023E58">
      <w:pPr>
        <w:pStyle w:val="BodyText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Opći akti Vrtića su:</w:t>
      </w:r>
    </w:p>
    <w:p w:rsidR="00E73FE8" w:rsidRPr="007A62B4" w:rsidRDefault="00E73FE8" w:rsidP="000E3824">
      <w:pPr>
        <w:pStyle w:val="BodyText"/>
        <w:numPr>
          <w:ilvl w:val="0"/>
          <w:numId w:val="39"/>
        </w:numPr>
      </w:pPr>
      <w:r w:rsidRPr="007A62B4">
        <w:t>statut</w:t>
      </w:r>
    </w:p>
    <w:p w:rsidR="00E73FE8" w:rsidRPr="007A62B4" w:rsidRDefault="00E73FE8" w:rsidP="000E3824">
      <w:pPr>
        <w:pStyle w:val="BodyText"/>
        <w:numPr>
          <w:ilvl w:val="0"/>
          <w:numId w:val="39"/>
        </w:numPr>
      </w:pPr>
      <w:r w:rsidRPr="007A62B4">
        <w:t>pravilnik</w:t>
      </w:r>
    </w:p>
    <w:p w:rsidR="00E73FE8" w:rsidRPr="007A62B4" w:rsidRDefault="00E73FE8" w:rsidP="000E3824">
      <w:pPr>
        <w:pStyle w:val="BodyText"/>
        <w:numPr>
          <w:ilvl w:val="0"/>
          <w:numId w:val="39"/>
        </w:numPr>
      </w:pPr>
      <w:r w:rsidRPr="007A62B4">
        <w:t>poslovnik</w:t>
      </w:r>
    </w:p>
    <w:p w:rsidR="00E73FE8" w:rsidRPr="007A62B4" w:rsidRDefault="00E73FE8" w:rsidP="000E3824">
      <w:pPr>
        <w:pStyle w:val="BodyText"/>
        <w:numPr>
          <w:ilvl w:val="0"/>
          <w:numId w:val="39"/>
        </w:numPr>
      </w:pPr>
      <w:r w:rsidRPr="007A62B4">
        <w:t>odluke kojima se na opći način uređuju odnosi u Vrtiću.</w:t>
      </w:r>
    </w:p>
    <w:p w:rsidR="00E73FE8" w:rsidRPr="007A62B4" w:rsidRDefault="00E73FE8" w:rsidP="00E73FE8">
      <w:pPr>
        <w:pStyle w:val="BodyText"/>
      </w:pPr>
    </w:p>
    <w:p w:rsidR="00E73FE8" w:rsidRPr="00023E5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>Članak 9</w:t>
      </w:r>
      <w:r w:rsidR="00023E58" w:rsidRPr="00023E58">
        <w:rPr>
          <w:b/>
        </w:rPr>
        <w:t>1</w:t>
      </w:r>
      <w:r w:rsidRPr="00023E58">
        <w:rPr>
          <w:b/>
        </w:rPr>
        <w:t>.</w:t>
      </w:r>
    </w:p>
    <w:p w:rsidR="00023E58" w:rsidRPr="007A62B4" w:rsidRDefault="00023E58" w:rsidP="00E73FE8">
      <w:pPr>
        <w:pStyle w:val="BodyText"/>
        <w:jc w:val="center"/>
      </w:pPr>
    </w:p>
    <w:p w:rsidR="00E73FE8" w:rsidRPr="007A62B4" w:rsidRDefault="00E73FE8" w:rsidP="00023E58">
      <w:pPr>
        <w:pStyle w:val="BodyText"/>
      </w:pPr>
      <w:r w:rsidRPr="007A62B4">
        <w:t>Opće akte upravno vijeće donosi:</w:t>
      </w:r>
    </w:p>
    <w:p w:rsidR="00E73FE8" w:rsidRPr="007A62B4" w:rsidRDefault="00E73FE8" w:rsidP="000E3824">
      <w:pPr>
        <w:pStyle w:val="BodyText"/>
        <w:numPr>
          <w:ilvl w:val="0"/>
          <w:numId w:val="40"/>
        </w:numPr>
      </w:pPr>
      <w:r w:rsidRPr="007A62B4">
        <w:t>u svezi s izvršenjem zakona, podzakonskih akata i drugih propisa</w:t>
      </w:r>
    </w:p>
    <w:p w:rsidR="00E73FE8" w:rsidRPr="007A62B4" w:rsidRDefault="00E73FE8" w:rsidP="000E3824">
      <w:pPr>
        <w:pStyle w:val="BodyText"/>
        <w:numPr>
          <w:ilvl w:val="0"/>
          <w:numId w:val="40"/>
        </w:numPr>
      </w:pPr>
      <w:r w:rsidRPr="007A62B4">
        <w:lastRenderedPageBreak/>
        <w:t>u svezi s izvršenjem odredaba ovoga statuta</w:t>
      </w:r>
    </w:p>
    <w:p w:rsidR="00E73FE8" w:rsidRPr="007A62B4" w:rsidRDefault="00E73FE8" w:rsidP="000E3824">
      <w:pPr>
        <w:pStyle w:val="BodyText"/>
        <w:numPr>
          <w:ilvl w:val="0"/>
          <w:numId w:val="40"/>
        </w:numPr>
      </w:pPr>
      <w:r w:rsidRPr="007A62B4">
        <w:t>u svezi s uređivanjem odnosa u Vrtiću.</w:t>
      </w:r>
    </w:p>
    <w:p w:rsidR="00E73FE8" w:rsidRPr="007A62B4" w:rsidRDefault="00E73FE8" w:rsidP="00E73FE8">
      <w:pPr>
        <w:pStyle w:val="BodyText"/>
      </w:pPr>
    </w:p>
    <w:p w:rsidR="00E73FE8" w:rsidRDefault="00023E58" w:rsidP="00E73FE8">
      <w:pPr>
        <w:pStyle w:val="BodyText"/>
        <w:jc w:val="center"/>
        <w:rPr>
          <w:b/>
        </w:rPr>
      </w:pPr>
      <w:r>
        <w:rPr>
          <w:b/>
        </w:rPr>
        <w:t>Članak 92</w:t>
      </w:r>
      <w:r w:rsidR="00E73FE8" w:rsidRPr="00023E58">
        <w:rPr>
          <w:b/>
        </w:rPr>
        <w:t>.</w:t>
      </w:r>
    </w:p>
    <w:p w:rsidR="00023E58" w:rsidRPr="00023E58" w:rsidRDefault="00023E58" w:rsidP="00E73FE8">
      <w:pPr>
        <w:pStyle w:val="BodyText"/>
        <w:jc w:val="center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Vrtić ima ove opće akte:</w:t>
      </w:r>
    </w:p>
    <w:p w:rsidR="00E73FE8" w:rsidRPr="007A62B4" w:rsidRDefault="00E73FE8" w:rsidP="000E3824">
      <w:pPr>
        <w:pStyle w:val="BodyText"/>
        <w:numPr>
          <w:ilvl w:val="0"/>
          <w:numId w:val="38"/>
        </w:numPr>
      </w:pPr>
      <w:r w:rsidRPr="007A62B4">
        <w:t>statut</w:t>
      </w:r>
    </w:p>
    <w:p w:rsidR="00E73FE8" w:rsidRPr="007A62B4" w:rsidRDefault="00E73FE8" w:rsidP="000E3824">
      <w:pPr>
        <w:pStyle w:val="BodyText"/>
        <w:numPr>
          <w:ilvl w:val="0"/>
          <w:numId w:val="38"/>
        </w:numPr>
      </w:pPr>
      <w:r w:rsidRPr="007A62B4">
        <w:t>pravilnik o unutarnjem ustrojstvu i načinu rada</w:t>
      </w:r>
    </w:p>
    <w:p w:rsidR="00E73FE8" w:rsidRPr="007A62B4" w:rsidRDefault="00E73FE8" w:rsidP="000E3824">
      <w:pPr>
        <w:pStyle w:val="BodyText"/>
        <w:numPr>
          <w:ilvl w:val="0"/>
          <w:numId w:val="38"/>
        </w:numPr>
      </w:pPr>
      <w:r w:rsidRPr="007A62B4">
        <w:t>pravilnik o radu</w:t>
      </w:r>
    </w:p>
    <w:p w:rsidR="00E73FE8" w:rsidRPr="007A62B4" w:rsidRDefault="00E73FE8" w:rsidP="000E3824">
      <w:pPr>
        <w:pStyle w:val="BodyText"/>
        <w:numPr>
          <w:ilvl w:val="0"/>
          <w:numId w:val="38"/>
        </w:numPr>
      </w:pPr>
      <w:r w:rsidRPr="007A62B4">
        <w:t>pravilnik o zaštiti na radu</w:t>
      </w:r>
    </w:p>
    <w:p w:rsidR="00E73FE8" w:rsidRPr="007A62B4" w:rsidRDefault="00E73FE8" w:rsidP="000E3824">
      <w:pPr>
        <w:pStyle w:val="BodyText"/>
        <w:numPr>
          <w:ilvl w:val="0"/>
          <w:numId w:val="38"/>
        </w:numPr>
      </w:pPr>
      <w:r w:rsidRPr="007A62B4">
        <w:t>pravilnik o zaštiti od požara</w:t>
      </w:r>
    </w:p>
    <w:p w:rsidR="00E73FE8" w:rsidRPr="007A62B4" w:rsidRDefault="00E73FE8" w:rsidP="000E3824">
      <w:pPr>
        <w:pStyle w:val="BodyText"/>
        <w:numPr>
          <w:ilvl w:val="0"/>
          <w:numId w:val="38"/>
        </w:numPr>
      </w:pPr>
      <w:r w:rsidRPr="007A62B4">
        <w:t>pravilnik o zaštiti i obradi arhivskog i registraturnog gradiva</w:t>
      </w:r>
    </w:p>
    <w:p w:rsidR="00E73FE8" w:rsidRPr="009C7210" w:rsidRDefault="00E73FE8" w:rsidP="000E3824">
      <w:pPr>
        <w:pStyle w:val="BodyText"/>
        <w:numPr>
          <w:ilvl w:val="0"/>
          <w:numId w:val="38"/>
        </w:numPr>
      </w:pPr>
      <w:r w:rsidRPr="009C7210">
        <w:t xml:space="preserve">poslovnik o radu </w:t>
      </w:r>
      <w:r w:rsidR="009C7210">
        <w:t xml:space="preserve">Upravnog </w:t>
      </w:r>
      <w:r w:rsidRPr="009C7210">
        <w:t>vijeća Vrtića</w:t>
      </w:r>
      <w:r w:rsidR="009C7210">
        <w:t xml:space="preserve"> i poslovnik o radu Odgojiteljskog vijeća</w:t>
      </w:r>
      <w:r w:rsidRPr="009C7210">
        <w:t>.</w:t>
      </w:r>
    </w:p>
    <w:p w:rsidR="00E73FE8" w:rsidRPr="007A62B4" w:rsidRDefault="00E73FE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 xml:space="preserve">Članak </w:t>
      </w:r>
      <w:r w:rsidR="00023E58">
        <w:rPr>
          <w:b/>
        </w:rPr>
        <w:t>93.</w:t>
      </w:r>
    </w:p>
    <w:p w:rsidR="00023E58" w:rsidRDefault="00023E58" w:rsidP="00023E58">
      <w:pPr>
        <w:pStyle w:val="BodyText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Inicijativu za donošenje općih akata, njihovih izmjena i dopuna može dati svaki član upravnog vijeća.</w:t>
      </w:r>
    </w:p>
    <w:p w:rsidR="00E73FE8" w:rsidRPr="007A62B4" w:rsidRDefault="00E73FE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 xml:space="preserve">Članak </w:t>
      </w:r>
      <w:r w:rsidR="00023E58">
        <w:rPr>
          <w:b/>
        </w:rPr>
        <w:t>94</w:t>
      </w:r>
      <w:r w:rsidRPr="00023E58">
        <w:rPr>
          <w:b/>
        </w:rPr>
        <w:t>.</w:t>
      </w:r>
    </w:p>
    <w:p w:rsidR="00023E58" w:rsidRPr="00023E58" w:rsidRDefault="00023E58" w:rsidP="00E73FE8">
      <w:pPr>
        <w:pStyle w:val="BodyText"/>
        <w:jc w:val="center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Opći akti objavljuju se na oglasnoj ploči Vrtića.</w:t>
      </w:r>
    </w:p>
    <w:p w:rsidR="00E73FE8" w:rsidRPr="007A62B4" w:rsidRDefault="00E73FE8" w:rsidP="00E73FE8">
      <w:pPr>
        <w:pStyle w:val="BodyText"/>
      </w:pPr>
      <w:r w:rsidRPr="007A62B4">
        <w:t>Opći akti stupaju na snagu danom objavljivanja na oglasnoj ploči Vrtića, osim ako je zakonom određeno drukčije.</w:t>
      </w:r>
    </w:p>
    <w:p w:rsidR="00E73FE8" w:rsidRPr="007A62B4" w:rsidRDefault="00E73FE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 xml:space="preserve">Članak </w:t>
      </w:r>
      <w:r w:rsidR="00023E58">
        <w:rPr>
          <w:b/>
        </w:rPr>
        <w:t>95</w:t>
      </w:r>
      <w:r w:rsidRPr="00023E58">
        <w:rPr>
          <w:b/>
        </w:rPr>
        <w:t>.</w:t>
      </w:r>
    </w:p>
    <w:p w:rsidR="00023E58" w:rsidRPr="00023E58" w:rsidRDefault="00023E58" w:rsidP="00E73FE8">
      <w:pPr>
        <w:pStyle w:val="BodyText"/>
        <w:jc w:val="center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Opći akti primjenjuju se danom njihova stupanja na snagu, ako aktom kao dan primjene nije određen neki drugi dan.</w:t>
      </w:r>
    </w:p>
    <w:p w:rsidR="00E73FE8" w:rsidRPr="007A62B4" w:rsidRDefault="00E73FE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 xml:space="preserve">Članak </w:t>
      </w:r>
      <w:r w:rsidR="00023E58">
        <w:rPr>
          <w:b/>
        </w:rPr>
        <w:t>96</w:t>
      </w:r>
      <w:r w:rsidRPr="00023E58">
        <w:rPr>
          <w:b/>
        </w:rPr>
        <w:t>.</w:t>
      </w:r>
    </w:p>
    <w:p w:rsidR="00023E58" w:rsidRPr="00023E58" w:rsidRDefault="00023E58" w:rsidP="00E73FE8">
      <w:pPr>
        <w:pStyle w:val="BodyText"/>
        <w:jc w:val="center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Autentično tumačenje općih akata daje upravno vijeće.</w:t>
      </w:r>
    </w:p>
    <w:p w:rsidR="00E73FE8" w:rsidRPr="007A62B4" w:rsidRDefault="00E73FE8" w:rsidP="00E73FE8">
      <w:pPr>
        <w:pStyle w:val="BodyText"/>
      </w:pPr>
    </w:p>
    <w:p w:rsidR="00023E58" w:rsidRDefault="00023E58" w:rsidP="00E73FE8">
      <w:pPr>
        <w:pStyle w:val="BodyText"/>
        <w:jc w:val="center"/>
        <w:rPr>
          <w:b/>
        </w:rPr>
      </w:pPr>
    </w:p>
    <w:p w:rsidR="00E73FE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 xml:space="preserve">Članak </w:t>
      </w:r>
      <w:r w:rsidR="00023E58">
        <w:rPr>
          <w:b/>
        </w:rPr>
        <w:t>97</w:t>
      </w:r>
      <w:r w:rsidRPr="00023E58">
        <w:rPr>
          <w:b/>
        </w:rPr>
        <w:t>.</w:t>
      </w:r>
    </w:p>
    <w:p w:rsidR="00023E58" w:rsidRPr="00023E58" w:rsidRDefault="00023E58" w:rsidP="00E73FE8">
      <w:pPr>
        <w:pStyle w:val="BodyText"/>
        <w:jc w:val="center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Opći akti ne mogu se iznositi izvan prostora Vrtića.</w:t>
      </w:r>
    </w:p>
    <w:p w:rsidR="00E73FE8" w:rsidRDefault="00E73FE8" w:rsidP="00E73FE8">
      <w:pPr>
        <w:pStyle w:val="BodyText"/>
      </w:pPr>
      <w:r w:rsidRPr="007A62B4">
        <w:t>Na  izvid  odredbe  općeg  akta ili  uporabu  općeg  akta  primjenjuje  se članak 8</w:t>
      </w:r>
      <w:r w:rsidR="00023E58">
        <w:t>3</w:t>
      </w:r>
      <w:r w:rsidRPr="007A62B4">
        <w:t>. ovoga statuta.</w:t>
      </w:r>
    </w:p>
    <w:p w:rsidR="00023E58" w:rsidRPr="007A62B4" w:rsidRDefault="00023E58" w:rsidP="00E73FE8">
      <w:pPr>
        <w:pStyle w:val="BodyText"/>
      </w:pPr>
    </w:p>
    <w:p w:rsidR="00E73FE8" w:rsidRDefault="00E73FE8" w:rsidP="00E73FE8">
      <w:pPr>
        <w:pStyle w:val="BodyText"/>
        <w:jc w:val="center"/>
        <w:rPr>
          <w:b/>
        </w:rPr>
      </w:pPr>
      <w:r w:rsidRPr="00023E58">
        <w:rPr>
          <w:b/>
        </w:rPr>
        <w:t xml:space="preserve">Članak </w:t>
      </w:r>
      <w:r w:rsidR="00023E58">
        <w:rPr>
          <w:b/>
        </w:rPr>
        <w:t>98</w:t>
      </w:r>
      <w:r w:rsidRPr="00023E58">
        <w:rPr>
          <w:b/>
        </w:rPr>
        <w:t>.</w:t>
      </w:r>
    </w:p>
    <w:p w:rsidR="00023E58" w:rsidRPr="00023E58" w:rsidRDefault="00023E58" w:rsidP="00E73FE8">
      <w:pPr>
        <w:pStyle w:val="BodyText"/>
        <w:jc w:val="center"/>
        <w:rPr>
          <w:b/>
        </w:rPr>
      </w:pPr>
    </w:p>
    <w:p w:rsidR="00E73FE8" w:rsidRPr="007A62B4" w:rsidRDefault="00E73FE8" w:rsidP="00023E58">
      <w:pPr>
        <w:pStyle w:val="BodyText"/>
      </w:pPr>
      <w:r w:rsidRPr="007A62B4">
        <w:t>Pojedinačne akte kojima se uređuju  pojedina prava i interesi djece, roditelja, radnika  i građana, donose upravno vijeće, ravnatelj i drugi ovlašteni radnici.</w:t>
      </w:r>
    </w:p>
    <w:p w:rsidR="00E73FE8" w:rsidRPr="007A62B4" w:rsidRDefault="00E73FE8" w:rsidP="00023E58">
      <w:pPr>
        <w:pStyle w:val="BodyText"/>
      </w:pPr>
      <w:r w:rsidRPr="007A62B4">
        <w:t>Pojedinačni akti stupaju na snagu i izvršavaju se nakon donošenja, osim ako je provođenje tih akata uvjetovano konačnošću akta, nastupom određenih činjenica ili istekom određenog roka.</w:t>
      </w:r>
    </w:p>
    <w:p w:rsidR="00E73FE8" w:rsidRDefault="00E73FE8" w:rsidP="00E73FE8">
      <w:pPr>
        <w:pStyle w:val="BodyText"/>
      </w:pPr>
    </w:p>
    <w:p w:rsidR="00F71BA0" w:rsidRPr="007A62B4" w:rsidRDefault="00F71BA0" w:rsidP="00E73FE8">
      <w:pPr>
        <w:pStyle w:val="BodyText"/>
      </w:pPr>
    </w:p>
    <w:p w:rsidR="00E73FE8" w:rsidRPr="007A62B4" w:rsidRDefault="00E73FE8" w:rsidP="00E73FE8">
      <w:pPr>
        <w:pStyle w:val="BodyText"/>
      </w:pPr>
    </w:p>
    <w:p w:rsidR="00E73FE8" w:rsidRPr="007A62B4" w:rsidRDefault="008D6FA8" w:rsidP="000E3824">
      <w:pPr>
        <w:pStyle w:val="BodyText"/>
        <w:numPr>
          <w:ilvl w:val="0"/>
          <w:numId w:val="41"/>
        </w:numPr>
      </w:pPr>
      <w:r w:rsidRPr="007A62B4">
        <w:rPr>
          <w:b/>
        </w:rPr>
        <w:lastRenderedPageBreak/>
        <w:t>PRIJELAZNE I ZAVRŠNE ODREDBE</w:t>
      </w:r>
    </w:p>
    <w:p w:rsidR="008D6FA8" w:rsidRPr="007A62B4" w:rsidRDefault="008D6FA8" w:rsidP="00E73FE8">
      <w:pPr>
        <w:pStyle w:val="BodyText"/>
        <w:jc w:val="center"/>
      </w:pPr>
    </w:p>
    <w:p w:rsidR="00E73FE8" w:rsidRPr="007A62B4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>Članak</w:t>
      </w:r>
      <w:r w:rsidR="00023E58">
        <w:rPr>
          <w:b/>
        </w:rPr>
        <w:t xml:space="preserve"> 99</w:t>
      </w:r>
      <w:r w:rsidRPr="007A62B4">
        <w:rPr>
          <w:b/>
        </w:rPr>
        <w:t>.</w:t>
      </w:r>
    </w:p>
    <w:p w:rsidR="008D6FA8" w:rsidRPr="007A62B4" w:rsidRDefault="008D6FA8" w:rsidP="00E73FE8">
      <w:pPr>
        <w:pStyle w:val="BodyText"/>
        <w:jc w:val="center"/>
        <w:rPr>
          <w:b/>
        </w:rPr>
      </w:pPr>
    </w:p>
    <w:p w:rsidR="00E73FE8" w:rsidRPr="007A62B4" w:rsidRDefault="008D6FA8" w:rsidP="008D6FA8">
      <w:pPr>
        <w:pStyle w:val="BodyText"/>
      </w:pPr>
      <w:r w:rsidRPr="007A62B4">
        <w:t xml:space="preserve">Stupanjem na snagu ovoga statuta prestaje važiti statut Vrtića </w:t>
      </w:r>
      <w:r w:rsidR="00F71BA0">
        <w:t>KLASA: 601-01/13-01/30, URBROJ:2198/11-08/01-13-4  od 18. prosinca 2013. godine.</w:t>
      </w:r>
    </w:p>
    <w:p w:rsidR="00E73FE8" w:rsidRPr="007A62B4" w:rsidRDefault="00E73FE8" w:rsidP="00E73FE8">
      <w:pPr>
        <w:pStyle w:val="BodyText"/>
      </w:pPr>
    </w:p>
    <w:p w:rsidR="00E73FE8" w:rsidRPr="007A62B4" w:rsidRDefault="00E73FE8" w:rsidP="00E73FE8">
      <w:pPr>
        <w:pStyle w:val="BodyText"/>
        <w:jc w:val="center"/>
        <w:rPr>
          <w:b/>
        </w:rPr>
      </w:pPr>
      <w:r w:rsidRPr="007A62B4">
        <w:rPr>
          <w:b/>
        </w:rPr>
        <w:t>Članak 10</w:t>
      </w:r>
      <w:r w:rsidR="00023E58">
        <w:rPr>
          <w:b/>
        </w:rPr>
        <w:t>0</w:t>
      </w:r>
      <w:r w:rsidRPr="007A62B4">
        <w:rPr>
          <w:b/>
        </w:rPr>
        <w:t>.</w:t>
      </w:r>
    </w:p>
    <w:p w:rsidR="008D6FA8" w:rsidRPr="007A62B4" w:rsidRDefault="008D6FA8" w:rsidP="00E73FE8">
      <w:pPr>
        <w:pStyle w:val="BodyText"/>
        <w:jc w:val="center"/>
        <w:rPr>
          <w:b/>
        </w:rPr>
      </w:pPr>
    </w:p>
    <w:p w:rsidR="00E73FE8" w:rsidRPr="007A62B4" w:rsidRDefault="008D6FA8" w:rsidP="008D6FA8">
      <w:pPr>
        <w:pStyle w:val="BodyText"/>
      </w:pPr>
      <w:r w:rsidRPr="007A62B4">
        <w:t xml:space="preserve">Ovaj statut stupa na snagu </w:t>
      </w:r>
      <w:r w:rsidR="000B3A02" w:rsidRPr="00827B82">
        <w:t>osmog dana od dana objave na oglasnoj ploči Vrtića</w:t>
      </w:r>
      <w:r w:rsidRPr="007A62B4">
        <w:t>.</w:t>
      </w:r>
    </w:p>
    <w:p w:rsidR="00E73FE8" w:rsidRPr="007A62B4" w:rsidRDefault="00E73FE8" w:rsidP="00E73FE8">
      <w:pPr>
        <w:pStyle w:val="BodyTextIndent"/>
        <w:ind w:firstLine="0"/>
      </w:pPr>
    </w:p>
    <w:p w:rsidR="008D6FA8" w:rsidRPr="007A62B4" w:rsidRDefault="008D6FA8" w:rsidP="00E73FE8">
      <w:pPr>
        <w:pStyle w:val="BodyTextIndent"/>
        <w:ind w:firstLine="0"/>
      </w:pPr>
    </w:p>
    <w:p w:rsidR="008D6FA8" w:rsidRPr="007A62B4" w:rsidRDefault="008D6FA8" w:rsidP="008D6FA8">
      <w:r w:rsidRPr="007A62B4">
        <w:t xml:space="preserve">KLASA: </w:t>
      </w:r>
      <w:r w:rsidR="00F71BA0">
        <w:t>601-05/19</w:t>
      </w:r>
      <w:r w:rsidRPr="009C7210">
        <w:t>-0</w:t>
      </w:r>
      <w:r w:rsidR="009C7210">
        <w:t>1</w:t>
      </w:r>
      <w:r w:rsidRPr="009C7210">
        <w:t>/</w:t>
      </w:r>
      <w:r w:rsidR="00F71BA0">
        <w:t>02</w:t>
      </w:r>
    </w:p>
    <w:p w:rsidR="008D6FA8" w:rsidRPr="007A62B4" w:rsidRDefault="00F71BA0" w:rsidP="008D6FA8">
      <w:r>
        <w:t>URBROJ: 2198/11-08-02-19-36</w:t>
      </w:r>
      <w:r w:rsidR="008D6FA8" w:rsidRPr="007A62B4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D6FA8" w:rsidRPr="007A62B4" w:rsidRDefault="008D6FA8" w:rsidP="008D6FA8">
      <w:r w:rsidRPr="007A62B4">
        <w:t xml:space="preserve">U </w:t>
      </w:r>
      <w:proofErr w:type="spellStart"/>
      <w:r w:rsidRPr="007A62B4">
        <w:t>Ninu</w:t>
      </w:r>
      <w:proofErr w:type="spellEnd"/>
      <w:r w:rsidRPr="007A62B4">
        <w:t xml:space="preserve">, </w:t>
      </w:r>
      <w:r w:rsidR="00F71BA0">
        <w:t xml:space="preserve">01. </w:t>
      </w:r>
      <w:proofErr w:type="spellStart"/>
      <w:proofErr w:type="gramStart"/>
      <w:r w:rsidR="00F71BA0">
        <w:t>kolovoza</w:t>
      </w:r>
      <w:proofErr w:type="spellEnd"/>
      <w:proofErr w:type="gramEnd"/>
      <w:r w:rsidR="00F71BA0">
        <w:t xml:space="preserve"> 2019. </w:t>
      </w:r>
      <w:proofErr w:type="spellStart"/>
      <w:proofErr w:type="gramStart"/>
      <w:r w:rsidR="00F71BA0">
        <w:t>godine</w:t>
      </w:r>
      <w:proofErr w:type="spellEnd"/>
      <w:proofErr w:type="gramEnd"/>
      <w:r w:rsidRPr="007A62B4">
        <w:t xml:space="preserve">          </w:t>
      </w:r>
    </w:p>
    <w:p w:rsidR="008D6FA8" w:rsidRPr="007A62B4" w:rsidRDefault="008D6FA8" w:rsidP="008D6FA8"/>
    <w:p w:rsidR="008D6FA8" w:rsidRPr="007A62B4" w:rsidRDefault="008D6FA8" w:rsidP="008D6FA8"/>
    <w:p w:rsidR="008D6FA8" w:rsidRPr="007A62B4" w:rsidRDefault="00F71BA0" w:rsidP="00F71BA0">
      <w:pPr>
        <w:ind w:left="4956"/>
        <w:rPr>
          <w:b/>
        </w:rPr>
      </w:pPr>
      <w:r>
        <w:rPr>
          <w:b/>
        </w:rPr>
        <w:t xml:space="preserve">             </w:t>
      </w:r>
      <w:proofErr w:type="spellStart"/>
      <w:r>
        <w:rPr>
          <w:b/>
        </w:rPr>
        <w:t>Predsjednik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Upravnog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vijeća</w:t>
      </w:r>
      <w:proofErr w:type="spellEnd"/>
      <w:r>
        <w:rPr>
          <w:b/>
        </w:rPr>
        <w:t xml:space="preserve">: </w:t>
      </w:r>
      <w:r w:rsidR="008D6FA8" w:rsidRPr="007A62B4">
        <w:rPr>
          <w:b/>
        </w:rPr>
        <w:t xml:space="preserve">                         </w:t>
      </w:r>
      <w:r>
        <w:rPr>
          <w:b/>
        </w:rPr>
        <w:t xml:space="preserve">                       </w:t>
      </w:r>
      <w:r w:rsidR="008D6FA8" w:rsidRPr="007A62B4">
        <w:rPr>
          <w:b/>
        </w:rPr>
        <w:t xml:space="preserve">                                                           </w:t>
      </w:r>
    </w:p>
    <w:p w:rsidR="008D6FA8" w:rsidRPr="007A62B4" w:rsidRDefault="008D6FA8" w:rsidP="008D6FA8">
      <w:pPr>
        <w:ind w:left="4956"/>
        <w:rPr>
          <w:b/>
        </w:rPr>
      </w:pPr>
    </w:p>
    <w:p w:rsidR="008D6FA8" w:rsidRPr="007A62B4" w:rsidRDefault="00F71BA0" w:rsidP="008D6FA8">
      <w:pPr>
        <w:ind w:left="4956"/>
        <w:rPr>
          <w:b/>
        </w:rPr>
      </w:pPr>
      <w:r>
        <w:rPr>
          <w:b/>
        </w:rPr>
        <w:t xml:space="preserve">              </w:t>
      </w:r>
      <w:r w:rsidR="008D6FA8" w:rsidRPr="007A62B4">
        <w:rPr>
          <w:b/>
        </w:rPr>
        <w:t>_</w:t>
      </w:r>
      <w:r>
        <w:rPr>
          <w:b/>
        </w:rPr>
        <w:t>_________________________</w:t>
      </w:r>
      <w:r w:rsidR="008D6FA8" w:rsidRPr="007A62B4">
        <w:rPr>
          <w:b/>
        </w:rPr>
        <w:t xml:space="preserve">                               </w:t>
      </w:r>
    </w:p>
    <w:p w:rsidR="008D6FA8" w:rsidRPr="007A62B4" w:rsidRDefault="00F71BA0" w:rsidP="008D6FA8">
      <w:r>
        <w:t xml:space="preserve">                                                                                                        </w:t>
      </w:r>
      <w:proofErr w:type="spellStart"/>
      <w:r>
        <w:t>Željko</w:t>
      </w:r>
      <w:proofErr w:type="spellEnd"/>
      <w:r>
        <w:t xml:space="preserve"> </w:t>
      </w:r>
      <w:proofErr w:type="spellStart"/>
      <w:r>
        <w:t>Radošević</w:t>
      </w:r>
      <w:proofErr w:type="spellEnd"/>
      <w:r>
        <w:t xml:space="preserve"> </w:t>
      </w:r>
      <w:bookmarkStart w:id="0" w:name="_GoBack"/>
      <w:bookmarkEnd w:id="0"/>
    </w:p>
    <w:p w:rsidR="008D6FA8" w:rsidRPr="007A62B4" w:rsidRDefault="008D6FA8" w:rsidP="008D6FA8"/>
    <w:p w:rsidR="008D6FA8" w:rsidRPr="007A62B4" w:rsidRDefault="008D6FA8" w:rsidP="008D6FA8"/>
    <w:p w:rsidR="008D6FA8" w:rsidRPr="007A62B4" w:rsidRDefault="008D6FA8" w:rsidP="008D6FA8"/>
    <w:p w:rsidR="008D6FA8" w:rsidRPr="007A62B4" w:rsidRDefault="008D6FA8" w:rsidP="008D6FA8">
      <w:proofErr w:type="spellStart"/>
      <w:r w:rsidRPr="007A62B4">
        <w:t>Ovaj</w:t>
      </w:r>
      <w:proofErr w:type="spellEnd"/>
      <w:r w:rsidRPr="007A62B4">
        <w:t xml:space="preserve"> </w:t>
      </w:r>
      <w:proofErr w:type="spellStart"/>
      <w:r w:rsidRPr="007A62B4">
        <w:t>Statut</w:t>
      </w:r>
      <w:proofErr w:type="spellEnd"/>
      <w:r w:rsidRPr="007A62B4">
        <w:t xml:space="preserve"> </w:t>
      </w:r>
      <w:proofErr w:type="spellStart"/>
      <w:r w:rsidRPr="007A62B4">
        <w:t>o</w:t>
      </w:r>
      <w:r w:rsidR="00C71A87">
        <w:t>bjavljen</w:t>
      </w:r>
      <w:proofErr w:type="spellEnd"/>
      <w:r w:rsidR="00C71A87">
        <w:t xml:space="preserve"> je </w:t>
      </w:r>
      <w:proofErr w:type="gramStart"/>
      <w:r w:rsidR="00C71A87">
        <w:t>dana  01</w:t>
      </w:r>
      <w:proofErr w:type="gramEnd"/>
      <w:r w:rsidR="00C71A87">
        <w:t xml:space="preserve">. </w:t>
      </w:r>
      <w:proofErr w:type="spellStart"/>
      <w:proofErr w:type="gramStart"/>
      <w:r w:rsidR="00C71A87">
        <w:t>kolovoza</w:t>
      </w:r>
      <w:proofErr w:type="spellEnd"/>
      <w:proofErr w:type="gramEnd"/>
      <w:r w:rsidR="00C71A87">
        <w:t xml:space="preserve"> 2019. </w:t>
      </w:r>
      <w:proofErr w:type="spellStart"/>
      <w:proofErr w:type="gramStart"/>
      <w:r w:rsidR="00C71A87">
        <w:t>godine</w:t>
      </w:r>
      <w:proofErr w:type="spellEnd"/>
      <w:proofErr w:type="gramEnd"/>
      <w:r w:rsidRPr="007A62B4">
        <w:t xml:space="preserve"> </w:t>
      </w:r>
      <w:proofErr w:type="spellStart"/>
      <w:r w:rsidRPr="007A62B4">
        <w:t>na</w:t>
      </w:r>
      <w:proofErr w:type="spellEnd"/>
      <w:r w:rsidRPr="007A62B4">
        <w:t xml:space="preserve"> </w:t>
      </w:r>
      <w:proofErr w:type="spellStart"/>
      <w:r w:rsidRPr="007A62B4">
        <w:t>oglasnoj</w:t>
      </w:r>
      <w:proofErr w:type="spellEnd"/>
      <w:r w:rsidRPr="007A62B4">
        <w:t xml:space="preserve"> </w:t>
      </w:r>
      <w:proofErr w:type="spellStart"/>
      <w:r w:rsidRPr="007A62B4">
        <w:t>ploči</w:t>
      </w:r>
      <w:proofErr w:type="spellEnd"/>
      <w:r w:rsidRPr="007A62B4">
        <w:t xml:space="preserve"> </w:t>
      </w:r>
      <w:proofErr w:type="spellStart"/>
      <w:r w:rsidRPr="007A62B4">
        <w:t>Vrtića,a</w:t>
      </w:r>
      <w:proofErr w:type="spellEnd"/>
      <w:r w:rsidRPr="007A62B4">
        <w:t xml:space="preserve"> </w:t>
      </w:r>
      <w:proofErr w:type="spellStart"/>
      <w:r w:rsidRPr="007A62B4">
        <w:t>stupio</w:t>
      </w:r>
      <w:proofErr w:type="spellEnd"/>
      <w:r w:rsidRPr="007A62B4">
        <w:t xml:space="preserve"> je</w:t>
      </w:r>
      <w:r w:rsidR="00C71A87">
        <w:t xml:space="preserve"> </w:t>
      </w:r>
      <w:proofErr w:type="spellStart"/>
      <w:r w:rsidR="00C71A87">
        <w:t>na</w:t>
      </w:r>
      <w:proofErr w:type="spellEnd"/>
      <w:r w:rsidR="00C71A87">
        <w:t xml:space="preserve"> </w:t>
      </w:r>
      <w:proofErr w:type="spellStart"/>
      <w:r w:rsidR="00C71A87">
        <w:t>snagu</w:t>
      </w:r>
      <w:proofErr w:type="spellEnd"/>
      <w:r w:rsidR="00C71A87">
        <w:t xml:space="preserve">  09. </w:t>
      </w:r>
      <w:proofErr w:type="spellStart"/>
      <w:proofErr w:type="gramStart"/>
      <w:r w:rsidR="00C71A87">
        <w:t>kolovoza</w:t>
      </w:r>
      <w:proofErr w:type="spellEnd"/>
      <w:proofErr w:type="gramEnd"/>
      <w:r w:rsidR="00C71A87">
        <w:t xml:space="preserve"> 2019. </w:t>
      </w:r>
      <w:proofErr w:type="spellStart"/>
      <w:proofErr w:type="gramStart"/>
      <w:r w:rsidR="00C71A87">
        <w:t>godine</w:t>
      </w:r>
      <w:proofErr w:type="spellEnd"/>
      <w:proofErr w:type="gramEnd"/>
      <w:r w:rsidRPr="007A62B4">
        <w:t xml:space="preserve">    </w:t>
      </w:r>
    </w:p>
    <w:p w:rsidR="00E73FE8" w:rsidRPr="007A62B4" w:rsidRDefault="00E73FE8" w:rsidP="00E73FE8">
      <w:pPr>
        <w:pStyle w:val="BodyTextIndent"/>
        <w:ind w:firstLine="0"/>
        <w:jc w:val="right"/>
      </w:pP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E73FE8" w:rsidP="00E73FE8">
      <w:pPr>
        <w:pStyle w:val="BodyTextIndent"/>
        <w:ind w:firstLine="0"/>
      </w:pPr>
    </w:p>
    <w:p w:rsidR="00E73FE8" w:rsidRPr="007A62B4" w:rsidRDefault="00C71A87" w:rsidP="00C71A87">
      <w:pPr>
        <w:pStyle w:val="BodyTextIndent"/>
        <w:ind w:left="4248" w:firstLine="0"/>
      </w:pPr>
      <w:r>
        <w:rPr>
          <w:b/>
        </w:rPr>
        <w:t xml:space="preserve">                       Ravnateljica:</w:t>
      </w:r>
    </w:p>
    <w:p w:rsidR="00E73FE8" w:rsidRPr="007A62B4" w:rsidRDefault="00E73FE8" w:rsidP="008D6FA8">
      <w:pPr>
        <w:ind w:left="4248"/>
        <w:jc w:val="center"/>
      </w:pPr>
    </w:p>
    <w:p w:rsidR="00FA0EFA" w:rsidRDefault="008D6FA8" w:rsidP="008D6FA8">
      <w:pPr>
        <w:ind w:left="4248"/>
        <w:jc w:val="center"/>
        <w:rPr>
          <w:b/>
        </w:rPr>
      </w:pPr>
      <w:r w:rsidRPr="007A62B4">
        <w:rPr>
          <w:b/>
        </w:rPr>
        <w:t>___________________________</w:t>
      </w:r>
    </w:p>
    <w:p w:rsidR="00C71A87" w:rsidRPr="007A62B4" w:rsidRDefault="00C71A87" w:rsidP="00C71A87">
      <w:r>
        <w:t xml:space="preserve">                                                                                                    Irena Ćuk</w:t>
      </w:r>
    </w:p>
    <w:sectPr w:rsidR="00C71A87" w:rsidRPr="007A62B4" w:rsidSect="00A0085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F35" w:rsidRDefault="00182F35" w:rsidP="00A0085B">
      <w:r>
        <w:separator/>
      </w:r>
    </w:p>
  </w:endnote>
  <w:endnote w:type="continuationSeparator" w:id="0">
    <w:p w:rsidR="00182F35" w:rsidRDefault="00182F35" w:rsidP="00A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A0" w:rsidRDefault="00F71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F71BA0" w:rsidRDefault="00F71BA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A0" w:rsidRDefault="00F71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A87">
      <w:rPr>
        <w:rStyle w:val="PageNumber"/>
        <w:noProof/>
      </w:rPr>
      <w:t>20</w:t>
    </w:r>
    <w:r>
      <w:rPr>
        <w:rStyle w:val="PageNumber"/>
      </w:rPr>
      <w:fldChar w:fldCharType="end"/>
    </w:r>
  </w:p>
  <w:p w:rsidR="00F71BA0" w:rsidRDefault="00F71BA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F35" w:rsidRDefault="00182F35" w:rsidP="00A0085B">
      <w:r>
        <w:separator/>
      </w:r>
    </w:p>
  </w:footnote>
  <w:footnote w:type="continuationSeparator" w:id="0">
    <w:p w:rsidR="00182F35" w:rsidRDefault="00182F35" w:rsidP="00A0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70D5"/>
    <w:multiLevelType w:val="hybridMultilevel"/>
    <w:tmpl w:val="9000B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133"/>
    <w:multiLevelType w:val="hybridMultilevel"/>
    <w:tmpl w:val="5950C9F2"/>
    <w:lvl w:ilvl="0" w:tplc="430A6788">
      <w:start w:val="1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6454"/>
    <w:multiLevelType w:val="hybridMultilevel"/>
    <w:tmpl w:val="48ECFC9A"/>
    <w:lvl w:ilvl="0" w:tplc="E6201B9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0696"/>
    <w:multiLevelType w:val="hybridMultilevel"/>
    <w:tmpl w:val="97701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072D"/>
    <w:multiLevelType w:val="hybridMultilevel"/>
    <w:tmpl w:val="DCDC7FF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13C9F"/>
    <w:multiLevelType w:val="hybridMultilevel"/>
    <w:tmpl w:val="B50C3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5790"/>
    <w:multiLevelType w:val="hybridMultilevel"/>
    <w:tmpl w:val="0720D248"/>
    <w:lvl w:ilvl="0" w:tplc="0409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7" w15:restartNumberingAfterBreak="0">
    <w:nsid w:val="2BF939AA"/>
    <w:multiLevelType w:val="hybridMultilevel"/>
    <w:tmpl w:val="3814B02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9C7E45"/>
    <w:multiLevelType w:val="hybridMultilevel"/>
    <w:tmpl w:val="B50408FC"/>
    <w:lvl w:ilvl="0" w:tplc="F892B5B8">
      <w:start w:val="1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2547B18"/>
    <w:multiLevelType w:val="hybridMultilevel"/>
    <w:tmpl w:val="4FACE8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E2C8E"/>
    <w:multiLevelType w:val="hybridMultilevel"/>
    <w:tmpl w:val="11043DB6"/>
    <w:lvl w:ilvl="0" w:tplc="6510A2BA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FF4"/>
    <w:multiLevelType w:val="hybridMultilevel"/>
    <w:tmpl w:val="06B490C8"/>
    <w:lvl w:ilvl="0" w:tplc="D53AA58C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36836"/>
    <w:multiLevelType w:val="hybridMultilevel"/>
    <w:tmpl w:val="CCB4AA02"/>
    <w:lvl w:ilvl="0" w:tplc="B6D8357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8D7E99"/>
    <w:multiLevelType w:val="hybridMultilevel"/>
    <w:tmpl w:val="21F8B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C3E75"/>
    <w:multiLevelType w:val="hybridMultilevel"/>
    <w:tmpl w:val="B17C83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B1688D"/>
    <w:multiLevelType w:val="hybridMultilevel"/>
    <w:tmpl w:val="91F4D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035"/>
    <w:multiLevelType w:val="hybridMultilevel"/>
    <w:tmpl w:val="BE18114C"/>
    <w:lvl w:ilvl="0" w:tplc="08A062D8">
      <w:start w:val="1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27FBC"/>
    <w:multiLevelType w:val="hybridMultilevel"/>
    <w:tmpl w:val="50761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83476"/>
    <w:multiLevelType w:val="hybridMultilevel"/>
    <w:tmpl w:val="ADAAC29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5E8237A"/>
    <w:multiLevelType w:val="hybridMultilevel"/>
    <w:tmpl w:val="65BEB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42A"/>
    <w:multiLevelType w:val="hybridMultilevel"/>
    <w:tmpl w:val="A3EE7F7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E81450"/>
    <w:multiLevelType w:val="hybridMultilevel"/>
    <w:tmpl w:val="D3B8C3DC"/>
    <w:lvl w:ilvl="0" w:tplc="F54CF47A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2106D"/>
    <w:multiLevelType w:val="hybridMultilevel"/>
    <w:tmpl w:val="C38676C4"/>
    <w:lvl w:ilvl="0" w:tplc="0FBC2444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F1DB6"/>
    <w:multiLevelType w:val="hybridMultilevel"/>
    <w:tmpl w:val="F5D8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A77C6"/>
    <w:multiLevelType w:val="hybridMultilevel"/>
    <w:tmpl w:val="59C09C8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825406F"/>
    <w:multiLevelType w:val="hybridMultilevel"/>
    <w:tmpl w:val="41A6D76E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B5E76A8"/>
    <w:multiLevelType w:val="hybridMultilevel"/>
    <w:tmpl w:val="AE94EF16"/>
    <w:lvl w:ilvl="0" w:tplc="5C021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E290F6D"/>
    <w:multiLevelType w:val="hybridMultilevel"/>
    <w:tmpl w:val="086215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E4F56"/>
    <w:multiLevelType w:val="hybridMultilevel"/>
    <w:tmpl w:val="52B44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63621"/>
    <w:multiLevelType w:val="hybridMultilevel"/>
    <w:tmpl w:val="A6603F14"/>
    <w:lvl w:ilvl="0" w:tplc="925EAF6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0" w15:restartNumberingAfterBreak="0">
    <w:nsid w:val="63335DEC"/>
    <w:multiLevelType w:val="hybridMultilevel"/>
    <w:tmpl w:val="F9C6B54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8B0852"/>
    <w:multiLevelType w:val="hybridMultilevel"/>
    <w:tmpl w:val="ED161386"/>
    <w:lvl w:ilvl="0" w:tplc="4B0A3454">
      <w:start w:val="10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825C8"/>
    <w:multiLevelType w:val="hybridMultilevel"/>
    <w:tmpl w:val="3642D5A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9F4B38"/>
    <w:multiLevelType w:val="hybridMultilevel"/>
    <w:tmpl w:val="AC2800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597DDA"/>
    <w:multiLevelType w:val="hybridMultilevel"/>
    <w:tmpl w:val="AC9C619C"/>
    <w:lvl w:ilvl="0" w:tplc="85D00F50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72ADC"/>
    <w:multiLevelType w:val="hybridMultilevel"/>
    <w:tmpl w:val="05CA5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77853"/>
    <w:multiLevelType w:val="hybridMultilevel"/>
    <w:tmpl w:val="D0E2F512"/>
    <w:lvl w:ilvl="0" w:tplc="E1C84948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F12F9"/>
    <w:multiLevelType w:val="hybridMultilevel"/>
    <w:tmpl w:val="26D65E4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A274FD"/>
    <w:multiLevelType w:val="hybridMultilevel"/>
    <w:tmpl w:val="AAAAE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10588"/>
    <w:multiLevelType w:val="hybridMultilevel"/>
    <w:tmpl w:val="E7E61FD0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DA4619F"/>
    <w:multiLevelType w:val="hybridMultilevel"/>
    <w:tmpl w:val="B8F28B3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749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5"/>
  </w:num>
  <w:num w:numId="3">
    <w:abstractNumId w:val="39"/>
  </w:num>
  <w:num w:numId="4">
    <w:abstractNumId w:val="13"/>
  </w:num>
  <w:num w:numId="5">
    <w:abstractNumId w:val="26"/>
  </w:num>
  <w:num w:numId="6">
    <w:abstractNumId w:val="7"/>
  </w:num>
  <w:num w:numId="7">
    <w:abstractNumId w:val="29"/>
  </w:num>
  <w:num w:numId="8">
    <w:abstractNumId w:val="12"/>
  </w:num>
  <w:num w:numId="9">
    <w:abstractNumId w:val="19"/>
  </w:num>
  <w:num w:numId="10">
    <w:abstractNumId w:val="22"/>
  </w:num>
  <w:num w:numId="11">
    <w:abstractNumId w:val="28"/>
  </w:num>
  <w:num w:numId="12">
    <w:abstractNumId w:val="2"/>
  </w:num>
  <w:num w:numId="13">
    <w:abstractNumId w:val="15"/>
  </w:num>
  <w:num w:numId="14">
    <w:abstractNumId w:val="10"/>
  </w:num>
  <w:num w:numId="15">
    <w:abstractNumId w:val="21"/>
  </w:num>
  <w:num w:numId="16">
    <w:abstractNumId w:val="30"/>
  </w:num>
  <w:num w:numId="17">
    <w:abstractNumId w:val="0"/>
  </w:num>
  <w:num w:numId="18">
    <w:abstractNumId w:val="37"/>
  </w:num>
  <w:num w:numId="19">
    <w:abstractNumId w:val="35"/>
  </w:num>
  <w:num w:numId="20">
    <w:abstractNumId w:val="17"/>
  </w:num>
  <w:num w:numId="21">
    <w:abstractNumId w:val="3"/>
  </w:num>
  <w:num w:numId="22">
    <w:abstractNumId w:val="23"/>
  </w:num>
  <w:num w:numId="23">
    <w:abstractNumId w:val="27"/>
  </w:num>
  <w:num w:numId="24">
    <w:abstractNumId w:val="5"/>
  </w:num>
  <w:num w:numId="25">
    <w:abstractNumId w:val="38"/>
  </w:num>
  <w:num w:numId="26">
    <w:abstractNumId w:val="11"/>
  </w:num>
  <w:num w:numId="27">
    <w:abstractNumId w:val="33"/>
  </w:num>
  <w:num w:numId="28">
    <w:abstractNumId w:val="4"/>
  </w:num>
  <w:num w:numId="29">
    <w:abstractNumId w:val="34"/>
  </w:num>
  <w:num w:numId="30">
    <w:abstractNumId w:val="18"/>
  </w:num>
  <w:num w:numId="31">
    <w:abstractNumId w:val="36"/>
  </w:num>
  <w:num w:numId="32">
    <w:abstractNumId w:val="31"/>
  </w:num>
  <w:num w:numId="33">
    <w:abstractNumId w:val="20"/>
  </w:num>
  <w:num w:numId="34">
    <w:abstractNumId w:val="40"/>
  </w:num>
  <w:num w:numId="35">
    <w:abstractNumId w:val="24"/>
  </w:num>
  <w:num w:numId="36">
    <w:abstractNumId w:val="16"/>
  </w:num>
  <w:num w:numId="37">
    <w:abstractNumId w:val="1"/>
  </w:num>
  <w:num w:numId="38">
    <w:abstractNumId w:val="32"/>
  </w:num>
  <w:num w:numId="39">
    <w:abstractNumId w:val="9"/>
  </w:num>
  <w:num w:numId="40">
    <w:abstractNumId w:val="14"/>
  </w:num>
  <w:num w:numId="41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E8"/>
    <w:rsid w:val="00011F35"/>
    <w:rsid w:val="00023E58"/>
    <w:rsid w:val="000B3A02"/>
    <w:rsid w:val="000E3824"/>
    <w:rsid w:val="00182F35"/>
    <w:rsid w:val="001A7971"/>
    <w:rsid w:val="0028137A"/>
    <w:rsid w:val="00332279"/>
    <w:rsid w:val="003626B8"/>
    <w:rsid w:val="003C378C"/>
    <w:rsid w:val="003E38DB"/>
    <w:rsid w:val="0043175E"/>
    <w:rsid w:val="004A42E6"/>
    <w:rsid w:val="00505ED5"/>
    <w:rsid w:val="005345BF"/>
    <w:rsid w:val="005908D7"/>
    <w:rsid w:val="00646A03"/>
    <w:rsid w:val="006A0447"/>
    <w:rsid w:val="006F22C8"/>
    <w:rsid w:val="00743F59"/>
    <w:rsid w:val="007A10B5"/>
    <w:rsid w:val="007A62B4"/>
    <w:rsid w:val="008D6FA8"/>
    <w:rsid w:val="008F770B"/>
    <w:rsid w:val="009968C2"/>
    <w:rsid w:val="009C7210"/>
    <w:rsid w:val="00A0085B"/>
    <w:rsid w:val="00A25A84"/>
    <w:rsid w:val="00A76AC3"/>
    <w:rsid w:val="00B00EDB"/>
    <w:rsid w:val="00B219FD"/>
    <w:rsid w:val="00B65CB1"/>
    <w:rsid w:val="00BF072A"/>
    <w:rsid w:val="00C63F98"/>
    <w:rsid w:val="00C71A87"/>
    <w:rsid w:val="00CB3B08"/>
    <w:rsid w:val="00CF466E"/>
    <w:rsid w:val="00D16359"/>
    <w:rsid w:val="00E73FE8"/>
    <w:rsid w:val="00F158D2"/>
    <w:rsid w:val="00F3165B"/>
    <w:rsid w:val="00F71BA0"/>
    <w:rsid w:val="00FA0EFA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2AB2"/>
  <w15:docId w15:val="{1D1DE5EE-EB9D-45AE-B44B-F94A6BC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73FE8"/>
    <w:pPr>
      <w:ind w:firstLine="720"/>
      <w:jc w:val="both"/>
    </w:pPr>
    <w:rPr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E73F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E73F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E73F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E73FE8"/>
  </w:style>
  <w:style w:type="paragraph" w:styleId="BodyText">
    <w:name w:val="Body Text"/>
    <w:basedOn w:val="Normal"/>
    <w:link w:val="BodyTextChar"/>
    <w:rsid w:val="00E73FE8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E73FE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FE8"/>
    <w:pPr>
      <w:ind w:left="720"/>
      <w:contextualSpacing/>
    </w:pPr>
    <w:rPr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A8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\AppData\Roaming\Microsoft\Templates\new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71F1B-9BC5-4D57-8ECA-5E762A53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29</TotalTime>
  <Pages>1</Pages>
  <Words>5181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</dc:creator>
  <cp:lastModifiedBy>Korisnik</cp:lastModifiedBy>
  <cp:revision>6</cp:revision>
  <cp:lastPrinted>2019-09-06T09:49:00Z</cp:lastPrinted>
  <dcterms:created xsi:type="dcterms:W3CDTF">2019-06-17T06:40:00Z</dcterms:created>
  <dcterms:modified xsi:type="dcterms:W3CDTF">2019-09-06T09:53:00Z</dcterms:modified>
</cp:coreProperties>
</file>